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W w:w="9628" w:type="dxa"/>
        <w:tblLayout w:type="fixed"/>
        <w:tblLook w:val="04A0" w:firstRow="1" w:lastRow="0" w:firstColumn="1" w:lastColumn="0" w:noHBand="0" w:noVBand="1"/>
      </w:tblPr>
      <w:tblGrid>
        <w:gridCol w:w="9628"/>
      </w:tblGrid>
      <w:tr w:rsidR="0092078C">
        <w:tc>
          <w:tcPr>
            <w:tcW w:w="9628" w:type="dxa"/>
            <w:tcBorders>
              <w:top w:val="nil"/>
              <w:left w:val="nil"/>
              <w:bottom w:val="nil"/>
              <w:right w:val="nil"/>
            </w:tcBorders>
          </w:tcPr>
          <w:p w:rsidR="0092078C" w:rsidRDefault="0092078C">
            <w:pPr>
              <w:pStyle w:val="af"/>
              <w:framePr w:wrap="around" w:vAnchor="page" w:hAnchor="page" w:x="1405" w:y="628"/>
              <w:rPr>
                <w:color w:val="000000" w:themeColor="text1"/>
              </w:rPr>
            </w:pPr>
          </w:p>
        </w:tc>
      </w:tr>
      <w:tr w:rsidR="0092078C">
        <w:tc>
          <w:tcPr>
            <w:tcW w:w="9628" w:type="dxa"/>
            <w:tcBorders>
              <w:top w:val="nil"/>
              <w:left w:val="nil"/>
              <w:bottom w:val="nil"/>
              <w:right w:val="nil"/>
            </w:tcBorders>
          </w:tcPr>
          <w:p w:rsidR="0092078C" w:rsidRDefault="0092078C">
            <w:pPr>
              <w:pStyle w:val="af"/>
              <w:framePr w:wrap="around" w:vAnchor="page" w:hAnchor="page" w:x="1405" w:y="628"/>
              <w:rPr>
                <w:color w:val="000000" w:themeColor="text1"/>
              </w:rPr>
            </w:pPr>
          </w:p>
        </w:tc>
      </w:tr>
    </w:tbl>
    <w:p w:rsidR="0092078C" w:rsidRDefault="00275539">
      <w:pPr>
        <w:pStyle w:val="af0"/>
        <w:framePr w:wrap="around" w:y="1924"/>
        <w:rPr>
          <w:rFonts w:ascii="Times New Roman" w:hAnsi="Times New Roman"/>
          <w:color w:val="000000" w:themeColor="text1"/>
          <w:sz w:val="72"/>
          <w:szCs w:val="72"/>
        </w:rPr>
      </w:pPr>
      <w:r>
        <w:rPr>
          <w:color w:val="000000" w:themeColor="text1"/>
          <w:sz w:val="84"/>
          <w:szCs w:val="84"/>
        </w:rPr>
        <w:fldChar w:fldCharType="begin">
          <w:ffData>
            <w:name w:val="c6"/>
            <w:enabled/>
            <w:calcOnExit w:val="0"/>
            <w:entryMacro w:val="showhelp13"/>
            <w:textInput/>
          </w:ffData>
        </w:fldChar>
      </w:r>
      <w:bookmarkStart w:id="0" w:name="c6"/>
      <w:r>
        <w:rPr>
          <w:color w:val="000000" w:themeColor="text1"/>
          <w:sz w:val="84"/>
          <w:szCs w:val="84"/>
        </w:rPr>
        <w:instrText xml:space="preserve"> FORMTEXT </w:instrText>
      </w:r>
      <w:r>
        <w:rPr>
          <w:color w:val="000000" w:themeColor="text1"/>
          <w:sz w:val="84"/>
          <w:szCs w:val="84"/>
        </w:rPr>
      </w:r>
      <w:r>
        <w:rPr>
          <w:color w:val="000000" w:themeColor="text1"/>
          <w:sz w:val="84"/>
          <w:szCs w:val="84"/>
        </w:rPr>
        <w:fldChar w:fldCharType="separate"/>
      </w:r>
      <w:r>
        <w:rPr>
          <w:rFonts w:hint="eastAsia"/>
          <w:color w:val="000000" w:themeColor="text1"/>
          <w:sz w:val="84"/>
          <w:szCs w:val="84"/>
        </w:rPr>
        <w:t>团体标准</w:t>
      </w:r>
      <w:r>
        <w:rPr>
          <w:color w:val="000000" w:themeColor="text1"/>
          <w:sz w:val="84"/>
          <w:szCs w:val="84"/>
        </w:rPr>
        <w:fldChar w:fldCharType="end"/>
      </w:r>
      <w:bookmarkEnd w:id="0"/>
    </w:p>
    <w:p w:rsidR="0092078C" w:rsidRDefault="00275539">
      <w:pPr>
        <w:pStyle w:val="20"/>
        <w:framePr w:wrap="around"/>
        <w:rPr>
          <w:rFonts w:hAnsi="黑体"/>
          <w:color w:val="000000" w:themeColor="text1"/>
        </w:rPr>
      </w:pPr>
      <w:r>
        <w:rPr>
          <w:rFonts w:ascii="Times New Roman"/>
          <w:color w:val="000000" w:themeColor="text1"/>
        </w:rPr>
        <w:t>T/</w:t>
      </w:r>
      <w:bookmarkStart w:id="1" w:name="StdNo0"/>
      <w:r>
        <w:rPr>
          <w:rFonts w:ascii="Times New Roman"/>
          <w:color w:val="000000" w:themeColor="text1"/>
        </w:rPr>
        <w:fldChar w:fldCharType="begin">
          <w:ffData>
            <w:name w:val="StdNo0"/>
            <w:enabled/>
            <w:calcOnExit w:val="0"/>
            <w:textInput>
              <w:default w:val="CCCM"/>
            </w:textInput>
          </w:ffData>
        </w:fldChar>
      </w:r>
      <w:r>
        <w:rPr>
          <w:rFonts w:ascii="Times New Roman"/>
          <w:color w:val="000000" w:themeColor="text1"/>
        </w:rPr>
        <w:instrText>FORMTEXT</w:instrText>
      </w:r>
      <w:r>
        <w:rPr>
          <w:rFonts w:ascii="Times New Roman"/>
          <w:color w:val="000000" w:themeColor="text1"/>
        </w:rPr>
      </w:r>
      <w:r>
        <w:rPr>
          <w:rFonts w:ascii="Times New Roman"/>
          <w:color w:val="000000" w:themeColor="text1"/>
        </w:rPr>
        <w:fldChar w:fldCharType="separate"/>
      </w:r>
      <w:r>
        <w:rPr>
          <w:rFonts w:ascii="Times New Roman"/>
          <w:color w:val="000000" w:themeColor="text1"/>
        </w:rPr>
        <w:t>CCCM</w:t>
      </w:r>
      <w:r>
        <w:rPr>
          <w:rFonts w:ascii="Times New Roman"/>
          <w:color w:val="000000" w:themeColor="text1"/>
        </w:rPr>
        <w:fldChar w:fldCharType="end"/>
      </w:r>
      <w:bookmarkEnd w:id="1"/>
      <w:r>
        <w:rPr>
          <w:rFonts w:hAnsi="黑体"/>
          <w:color w:val="000000" w:themeColor="text1"/>
        </w:rPr>
        <w:t xml:space="preserve"> </w:t>
      </w:r>
      <w:r>
        <w:rPr>
          <w:rFonts w:hAnsi="黑体"/>
          <w:color w:val="000000" w:themeColor="text1"/>
        </w:rPr>
        <w:fldChar w:fldCharType="begin">
          <w:ffData>
            <w:name w:val="StdNo1"/>
            <w:enabled/>
            <w:calcOnExit w:val="0"/>
            <w:textInput>
              <w:default w:val="××××"/>
            </w:textInput>
          </w:ffData>
        </w:fldChar>
      </w:r>
      <w:bookmarkStart w:id="2" w:name="StdNo1"/>
      <w:r>
        <w:rPr>
          <w:rFonts w:hAnsi="黑体"/>
          <w:color w:val="000000" w:themeColor="text1"/>
        </w:rPr>
        <w:instrText xml:space="preserve"> FORMTEXT </w:instrText>
      </w:r>
      <w:r>
        <w:rPr>
          <w:rFonts w:hAnsi="黑体"/>
          <w:color w:val="000000" w:themeColor="text1"/>
        </w:rPr>
      </w:r>
      <w:r>
        <w:rPr>
          <w:rFonts w:hAnsi="黑体"/>
          <w:color w:val="000000" w:themeColor="text1"/>
        </w:rPr>
        <w:fldChar w:fldCharType="separate"/>
      </w:r>
      <w:r>
        <w:rPr>
          <w:rFonts w:hAnsi="黑体"/>
          <w:color w:val="000000" w:themeColor="text1"/>
        </w:rPr>
        <w:t>××××</w:t>
      </w:r>
      <w:r>
        <w:rPr>
          <w:rFonts w:hAnsi="黑体"/>
          <w:color w:val="000000" w:themeColor="text1"/>
        </w:rPr>
        <w:fldChar w:fldCharType="end"/>
      </w:r>
      <w:bookmarkEnd w:id="2"/>
      <w:r>
        <w:rPr>
          <w:rFonts w:hAnsi="黑体"/>
          <w:color w:val="000000" w:themeColor="text1"/>
        </w:rPr>
        <w:t>—</w:t>
      </w:r>
      <w:r>
        <w:rPr>
          <w:rFonts w:hAnsi="黑体"/>
          <w:color w:val="000000" w:themeColor="text1"/>
        </w:rPr>
        <w:fldChar w:fldCharType="begin">
          <w:ffData>
            <w:name w:val="StdNo2"/>
            <w:enabled/>
            <w:calcOnExit w:val="0"/>
            <w:textInput>
              <w:default w:val="××××"/>
              <w:maxLength w:val="4"/>
            </w:textInput>
          </w:ffData>
        </w:fldChar>
      </w:r>
      <w:bookmarkStart w:id="3" w:name="StdNo2"/>
      <w:r>
        <w:rPr>
          <w:rFonts w:hAnsi="黑体"/>
          <w:color w:val="000000" w:themeColor="text1"/>
        </w:rPr>
        <w:instrText xml:space="preserve"> FORMTEXT </w:instrText>
      </w:r>
      <w:r>
        <w:rPr>
          <w:rFonts w:hAnsi="黑体"/>
          <w:color w:val="000000" w:themeColor="text1"/>
        </w:rPr>
      </w:r>
      <w:r>
        <w:rPr>
          <w:rFonts w:hAnsi="黑体"/>
          <w:color w:val="000000" w:themeColor="text1"/>
        </w:rPr>
        <w:fldChar w:fldCharType="separate"/>
      </w:r>
      <w:r>
        <w:rPr>
          <w:rFonts w:hAnsi="黑体"/>
          <w:color w:val="000000" w:themeColor="text1"/>
        </w:rPr>
        <w:t>××××</w:t>
      </w:r>
      <w:r>
        <w:rPr>
          <w:rFonts w:hAnsi="黑体"/>
          <w:color w:val="000000" w:themeColor="text1"/>
        </w:rPr>
        <w:fldChar w:fldCharType="end"/>
      </w:r>
      <w:bookmarkEnd w:id="3"/>
    </w:p>
    <w:tbl>
      <w:tblPr>
        <w:tblStyle w:val="ac"/>
        <w:tblW w:w="9130" w:type="dxa"/>
        <w:tblLayout w:type="fixed"/>
        <w:tblLook w:val="04A0" w:firstRow="1" w:lastRow="0" w:firstColumn="1" w:lastColumn="0" w:noHBand="0" w:noVBand="1"/>
      </w:tblPr>
      <w:tblGrid>
        <w:gridCol w:w="9130"/>
      </w:tblGrid>
      <w:tr w:rsidR="0092078C">
        <w:tc>
          <w:tcPr>
            <w:tcW w:w="9130" w:type="dxa"/>
            <w:tcBorders>
              <w:top w:val="nil"/>
              <w:left w:val="nil"/>
              <w:bottom w:val="nil"/>
              <w:right w:val="nil"/>
            </w:tcBorders>
          </w:tcPr>
          <w:p w:rsidR="0092078C" w:rsidRDefault="00275539">
            <w:pPr>
              <w:pStyle w:val="af1"/>
              <w:framePr w:wrap="around"/>
              <w:rPr>
                <w:color w:val="000000" w:themeColor="text1"/>
              </w:rPr>
            </w:pPr>
            <w:r>
              <w:rPr>
                <w:noProof/>
                <w:color w:val="000000" w:themeColor="text1"/>
              </w:rPr>
              <mc:AlternateContent>
                <mc:Choice Requires="wps">
                  <w:drawing>
                    <wp:anchor distT="0" distB="0" distL="114300" distR="114300" simplePos="0" relativeHeight="251651072" behindDoc="1" locked="0" layoutInCell="1" allowOverlap="1">
                      <wp:simplePos x="0" y="0"/>
                      <wp:positionH relativeFrom="column">
                        <wp:posOffset>4665980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6D22BCA" id="DT" o:spid="_x0000_s1026" style="position:absolute;left:0;text-align:left;margin-left:367.4pt;margin-top:2.7pt;width:90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gjJngIAAJQFAAAOAAAAZHJzL2Uyb0RvYy54bWysVMFu2zAMvQ/YPwi6r7azpOuCOkXQIMOA&#10;Yi3aDjsrshQbkERNUuJkXz9Kcp1sHXYYloNCmtQj+UTy+uagFdkL5zswNa0uSkqE4dB0ZlvTr8/r&#10;d1eU+MBMwxQYUdOj8PRm8fbNdW/nYgItqEY4giDGz3tb0zYEOy8Kz1uhmb8AKwwaJTjNAqpuWzSO&#10;9YiuVTEpy8uiB9dYB1x4j19X2UgXCV9KwcO9lF4EomqKuYV0unRu4lksrtl865htOz6kwf4hC806&#10;g0FHqBULjOxc9wpKd9yBBxkuOOgCpOy4SDVgNVX5WzVPLbMi1YLkeDvS5P8fLP+yf3Cka2o6o8Qw&#10;jU+0eo6s9NbP0fhkH9ygeRRjiQfpdPzH5MkhMXkcmRSHQDh+rKrp+7JEwjnaJpOrS5QRpjjdts6H&#10;TwI0iUJNHb5UIpDt73zIri8uMZgH1TXrTqmkuO3mVjmyZ/iq6/Qb0H9xU4b0GH02TYkw7C6pWMCc&#10;tMV6vdlSwtQW25YHl2IbiBEwOJvH2Cvm2xwjwQ4hlIl2kXprSDVyldlJUjgqEX2UeRQSuUU+Jgk/&#10;dbUYM2ecCxOqbGpZI3KwGRL3wtZ4I3GXACOyxDRH7AEgTsxr7Mzk4H9KfLxc/i2xfDmXijdSZDBh&#10;vKw7A5m5Mc9cgsKqhsjZH9M/oyaKG2iO2HkO8kh6y9cdcn7HfHhgDmcQmwf3SrjHQyrAh4RBoqQF&#10;9+NP36M/jgZaKelxpvGRv++YE5SozwaH5mM1ncYlkJTp7MMEFXdu2ZxbzE7fAjZYhRvM8iRG/6Be&#10;ROlAf8P1s4xR0cQMx9i5nQblNuRdgwuMi+UyueHgWxbuzJPlETyyamC5CyC71PgndgbWcPTT8w9r&#10;Ku6Wcz15nZbp4icAAAD//wMAUEsDBBQABgAIAAAAIQAXR/iM2gAAAAgBAAAPAAAAZHJzL2Rvd25y&#10;ZXYueG1sTI/BTsMwEETvSPyDtUi9USetKRDiVFAJcaatet7E2yRqvI5stw1/j3uC42hGM2/K9WQH&#10;cSEfesca8nkGgrhxpudWw373+fgCIkRkg4Nj0vBDAdbV/V2JhXFX/qbLNrYilXAoUEMX41hIGZqO&#10;LIa5G4mTd3TeYkzSt9J4vKZyO8hFlq2kxZ7TQocjbTpqTtuz1SDjF5120+LAy0xh/eGP+8MotZ49&#10;TO9vICJN8S8MN/yEDlViqt2ZTRCDhuelSuhRw5MCkfzX/KZrDSpXIKtS/j9Q/QIAAP//AwBQSwEC&#10;LQAUAAYACAAAACEAtoM4kv4AAADhAQAAEwAAAAAAAAAAAAAAAAAAAAAAW0NvbnRlbnRfVHlwZXNd&#10;LnhtbFBLAQItABQABgAIAAAAIQA4/SH/1gAAAJQBAAALAAAAAAAAAAAAAAAAAC8BAABfcmVscy8u&#10;cmVsc1BLAQItABQABgAIAAAAIQAU1gjJngIAAJQFAAAOAAAAAAAAAAAAAAAAAC4CAABkcnMvZTJv&#10;RG9jLnhtbFBLAQItABQABgAIAAAAIQAXR/iM2gAAAAgBAAAPAAAAAAAAAAAAAAAAAPgEAABkcnMv&#10;ZG93bnJldi54bWxQSwUGAAAAAAQABADzAAAA/wUAAAAA&#10;" stroked="f" strokeweight="2pt"/>
                  </w:pict>
                </mc:Fallback>
              </mc:AlternateContent>
            </w:r>
            <w:r>
              <w:rPr>
                <w:color w:val="000000" w:themeColor="text1"/>
              </w:rPr>
              <w:fldChar w:fldCharType="begin">
                <w:ffData>
                  <w:name w:val="DT"/>
                  <w:enabled/>
                  <w:calcOnExit w:val="0"/>
                  <w:entryMacro w:val="ShowHelp4"/>
                  <w:textInput/>
                </w:ffData>
              </w:fldChar>
            </w:r>
            <w:bookmarkStart w:id="4" w:name="DT"/>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     </w:t>
            </w:r>
            <w:r>
              <w:rPr>
                <w:color w:val="000000" w:themeColor="text1"/>
              </w:rPr>
              <w:fldChar w:fldCharType="end"/>
            </w:r>
            <w:bookmarkEnd w:id="4"/>
          </w:p>
        </w:tc>
      </w:tr>
    </w:tbl>
    <w:p w:rsidR="0092078C" w:rsidRDefault="0092078C">
      <w:pPr>
        <w:pStyle w:val="20"/>
        <w:framePr w:wrap="around"/>
        <w:rPr>
          <w:rFonts w:hAnsi="黑体"/>
          <w:color w:val="000000" w:themeColor="text1"/>
        </w:rPr>
      </w:pPr>
    </w:p>
    <w:p w:rsidR="0092078C" w:rsidRDefault="0092078C">
      <w:pPr>
        <w:pStyle w:val="20"/>
        <w:framePr w:wrap="around"/>
        <w:rPr>
          <w:rFonts w:hAnsi="黑体"/>
          <w:color w:val="000000" w:themeColor="text1"/>
        </w:rPr>
      </w:pPr>
    </w:p>
    <w:p w:rsidR="0092078C" w:rsidRDefault="008D6DCD">
      <w:pPr>
        <w:pStyle w:val="af3"/>
        <w:framePr w:wrap="around"/>
        <w:rPr>
          <w:rFonts w:asciiTheme="minorHAnsi" w:eastAsiaTheme="minorEastAsia" w:hAnsiTheme="minorHAnsi" w:cstheme="minorBidi"/>
          <w:b/>
          <w:bCs/>
          <w:kern w:val="2"/>
          <w:sz w:val="52"/>
          <w:szCs w:val="52"/>
        </w:rPr>
      </w:pPr>
      <w:r>
        <w:rPr>
          <w:rFonts w:hint="eastAsia"/>
          <w:sz w:val="32"/>
          <w:szCs w:val="32"/>
        </w:rPr>
        <w:t>摩托车牵引力控制系统性能要求及试验方法</w:t>
      </w:r>
    </w:p>
    <w:p w:rsidR="0092078C" w:rsidRDefault="0092078C">
      <w:pPr>
        <w:pStyle w:val="af3"/>
        <w:framePr w:wrap="around"/>
        <w:rPr>
          <w:rFonts w:asciiTheme="minorHAnsi" w:eastAsiaTheme="minorEastAsia" w:hAnsiTheme="minorHAnsi" w:cstheme="minorBidi"/>
          <w:b/>
          <w:bCs/>
          <w:kern w:val="2"/>
          <w:sz w:val="52"/>
          <w:szCs w:val="52"/>
        </w:rPr>
      </w:pPr>
    </w:p>
    <w:p w:rsidR="0092078C" w:rsidRDefault="00275539">
      <w:pPr>
        <w:pStyle w:val="af3"/>
        <w:framePr w:wrap="around"/>
      </w:pPr>
      <w:r>
        <w:rPr>
          <w:rFonts w:hint="eastAsia"/>
        </w:rPr>
        <w:t>Technical Standard for Testing and Evaluation of Motorcycle Traction Control System (TCS)</w:t>
      </w:r>
    </w:p>
    <w:p w:rsidR="0092078C" w:rsidRDefault="00275539">
      <w:pPr>
        <w:pStyle w:val="af4"/>
        <w:framePr w:wrap="around"/>
        <w:rPr>
          <w:color w:val="000000" w:themeColor="text1"/>
        </w:rPr>
      </w:pPr>
      <w:r>
        <w:rPr>
          <w:color w:val="000000" w:themeColor="text1"/>
        </w:rPr>
        <w:fldChar w:fldCharType="begin">
          <w:ffData>
            <w:name w:val="YZBS"/>
            <w:enabled/>
            <w:calcOnExit w:val="0"/>
            <w:textInput>
              <w:default w:val="点击此处添加与国际标准一致性程度的标识"/>
            </w:textInput>
          </w:ffData>
        </w:fldChar>
      </w:r>
      <w:bookmarkStart w:id="5" w:name="YZBS"/>
      <w:r>
        <w:rPr>
          <w:color w:val="000000" w:themeColor="text1"/>
        </w:rPr>
        <w:instrText xml:space="preserve"> FORMTEXT </w:instrText>
      </w:r>
      <w:r>
        <w:rPr>
          <w:color w:val="000000" w:themeColor="text1"/>
        </w:rPr>
      </w:r>
      <w:r>
        <w:rPr>
          <w:color w:val="000000" w:themeColor="text1"/>
        </w:rPr>
        <w:fldChar w:fldCharType="separate"/>
      </w:r>
      <w:r>
        <w:rPr>
          <w:rFonts w:hint="eastAsia"/>
          <w:color w:val="000000" w:themeColor="text1"/>
        </w:rPr>
        <w:t>点击此处添加与国际标准一致性程度的标识</w:t>
      </w:r>
      <w:r>
        <w:rPr>
          <w:color w:val="000000" w:themeColor="text1"/>
        </w:rPr>
        <w:fldChar w:fldCharType="end"/>
      </w:r>
      <w:bookmarkEnd w:id="5"/>
    </w:p>
    <w:tbl>
      <w:tblPr>
        <w:tblStyle w:val="ac"/>
        <w:tblW w:w="9629" w:type="dxa"/>
        <w:tblLayout w:type="fixed"/>
        <w:tblLook w:val="04A0" w:firstRow="1" w:lastRow="0" w:firstColumn="1" w:lastColumn="0" w:noHBand="0" w:noVBand="1"/>
      </w:tblPr>
      <w:tblGrid>
        <w:gridCol w:w="9629"/>
      </w:tblGrid>
      <w:tr w:rsidR="0092078C">
        <w:tc>
          <w:tcPr>
            <w:tcW w:w="9629" w:type="dxa"/>
            <w:tcBorders>
              <w:top w:val="nil"/>
              <w:left w:val="nil"/>
              <w:bottom w:val="nil"/>
              <w:right w:val="nil"/>
            </w:tcBorders>
          </w:tcPr>
          <w:p w:rsidR="0092078C" w:rsidRDefault="00275539">
            <w:pPr>
              <w:pStyle w:val="af5"/>
              <w:framePr w:wrap="around"/>
              <w:rPr>
                <w:color w:val="000000" w:themeColor="text1"/>
              </w:rPr>
            </w:pPr>
            <w:r>
              <w:rPr>
                <w:noProof/>
                <w:color w:val="000000" w:themeColor="text1"/>
              </w:rPr>
              <mc:AlternateContent>
                <mc:Choice Requires="wps">
                  <w:drawing>
                    <wp:anchor distT="0" distB="0" distL="114300" distR="114300" simplePos="0" relativeHeight="251653120" behindDoc="1" locked="1" layoutInCell="1" allowOverlap="1">
                      <wp:simplePos x="0" y="0"/>
                      <wp:positionH relativeFrom="column">
                        <wp:posOffset>2132330</wp:posOffset>
                      </wp:positionH>
                      <wp:positionV relativeFrom="paragraph">
                        <wp:posOffset>573405</wp:posOffset>
                      </wp:positionV>
                      <wp:extent cx="1905000" cy="254000"/>
                      <wp:effectExtent l="0" t="0" r="0" b="508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AD692A5" id="RQ" o:spid="_x0000_s1026" style="position:absolute;left:0;text-align:left;margin-left:167.9pt;margin-top:45.15pt;width:150pt;height:2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BMmQIAAJQFAAAOAAAAZHJzL2Uyb0RvYy54bWysVEtv2zAMvg/YfxB0X+0E6boGdYqgRYYB&#10;xfrasDMjS7EBvSYpcbJfP+pRJ1uHHYbloJAm9ZH8RPLqeq8k2XHne6MbOjmrKeGambbXm4Z+/bJ6&#10;94ESH0C3II3mDT1wT68Xb99cDXbOp6YzsuWOIIj288E2tAvBzqvKs44r8GfGco1GYZyCgKrbVK2D&#10;AdGVrKZ1/b4ajGutM4x7j19vs5EuEr4QnIV7ITwPRDYUcwvpdOlcx7NaXMF848B2PStpwD9koaDX&#10;GHSEuoUAZOv6V1CqZ854I8IZM6oyQvSMpxqwmkn9WzXPHVieakFyvB1p8v8Pln3ePTjStw29oESD&#10;wid6eoysDNbP0fhsH1zRPIqxxL1wKv5j8mSfmDyMTPJ9IAw/Ti7r87pGwhnapuezKCNMdbxtnQ8f&#10;uVEkCg11+FKJQNjd+ZBdX1xiMG9k3656KZPiNusb6cgO8FVX6VfQf3GTmgwlOiYC2F1CQkBRWazX&#10;6w0lIDfYtiy4FFubGAGDwzzGvgXf5RgJtoSQOtp56q2SauQqs5OkcJA8+kj9xAVyi3xME37qaj5m&#10;DoxxHSbZ1EHLc7BI3Atb443EXQKMyALTHLELQJyY19iZyeJ/THy8XP8tsXw5l4o3UmSjw3hZ9dpk&#10;5sY8cwkSqyqRsz+mf0JNFNemPWDnOZNH0lu26pHzO/DhARzOIDYP7pVwj4eQBh/SFImSzrgff/oe&#10;/XE00ErJgDONj/x9C45TIj9pHJrLyWwWl0BSZucXU1TcqWV9atFbdWOwwSa4wSxLYvQP8kUUzqhv&#10;uH6WMSqaQDOMndupKDch7xpcYIwvl8kNB99CuNPPlkXwyKo2y20wok+Nf2SnsIajn56/rKm4W071&#10;5HVcpoufAAAA//8DAFBLAwQUAAYACAAAACEAuRw5EdoAAAAKAQAADwAAAGRycy9kb3ducmV2Lnht&#10;bEyPwU7DMAyG70i8Q+RJ3FiyBaZRmk6AhDizTTunjddWa5wqybby9hgucPTvT78/l5vJD+KCMfWB&#10;DCzmCgRSE1xPrYH97v1+DSJlS84OgdDAFybYVLc3pS1cuNInXra5FVxCqbAGupzHQsrUdOhtmocR&#10;iXfHEL3NPMZWumivXO4HuVRqJb3tiS90dsS3DpvT9uwNyPyBp920PJBWD7Z+jcf9YZTG3M2ml2cQ&#10;Gaf8B8OPPqtDxU51OJNLYjCg9SOrZwNPSoNgYPUb1ExqTmRVyv8vVN8AAAD//wMAUEsBAi0AFAAG&#10;AAgAAAAhALaDOJL+AAAA4QEAABMAAAAAAAAAAAAAAAAAAAAAAFtDb250ZW50X1R5cGVzXS54bWxQ&#10;SwECLQAUAAYACAAAACEAOP0h/9YAAACUAQAACwAAAAAAAAAAAAAAAAAvAQAAX3JlbHMvLnJlbHNQ&#10;SwECLQAUAAYACAAAACEA0R1QTJkCAACUBQAADgAAAAAAAAAAAAAAAAAuAgAAZHJzL2Uyb0RvYy54&#10;bWxQSwECLQAUAAYACAAAACEAuRw5EdoAAAAKAQAADwAAAAAAAAAAAAAAAADzBAAAZHJzL2Rvd25y&#10;ZXYueG1sUEsFBgAAAAAEAAQA8wAAAPoFAAAAAA==&#10;" stroked="f" strokeweight="2pt">
                      <w10:anchorlock/>
                    </v:rect>
                  </w:pict>
                </mc:Fallback>
              </mc:AlternateContent>
            </w:r>
            <w:r>
              <w:rPr>
                <w:noProof/>
                <w:color w:val="000000" w:themeColor="text1"/>
              </w:rPr>
              <mc:AlternateContent>
                <mc:Choice Requires="wps">
                  <w:drawing>
                    <wp:anchor distT="0" distB="0" distL="114300" distR="114300" simplePos="0" relativeHeight="251652096" behindDoc="1" locked="0" layoutInCell="1" allowOverlap="1">
                      <wp:simplePos x="0" y="0"/>
                      <wp:positionH relativeFrom="column">
                        <wp:posOffset>2386330</wp:posOffset>
                      </wp:positionH>
                      <wp:positionV relativeFrom="paragraph">
                        <wp:posOffset>255905</wp:posOffset>
                      </wp:positionV>
                      <wp:extent cx="1270000" cy="304800"/>
                      <wp:effectExtent l="0" t="0" r="1016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538EE71" id="LB" o:spid="_x0000_s1026" style="position:absolute;left:0;text-align:left;margin-left:187.9pt;margin-top:20.15pt;width:100pt;height:2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SnAIAAJQFAAAOAAAAZHJzL2Uyb0RvYy54bWysVEuPEzEMviPxH6Lc2ZmW7oNqp6vSqgip&#10;YisWxNnNJJ2R8iJJOy2/HieZnRYWcUD0kNpj57P9xfb9w1FJcuDOt0ZXdHRVUsI1M3WrdxX9+mX1&#10;5o4SH0DXII3mFT1xTx9mr1/dd3bKx6YxsuaOIIj2085WtAnBTovCs4Yr8FfGco1GYZyCgKrbFbWD&#10;DtGVLMZleVN0xtXWGca9x6/LbKSzhC8EZ+FRCM8DkRXF3EI6XTq38Sxm9zDdObBNy/o04B+yUNBq&#10;DDpALSEA2bv2BZRqmTPeiHDFjCqMEC3jqQasZlT+Vs1TA5anWpAcbwea/P+DZZ8OG0fauqI3lGhQ&#10;+ETr95GVzvopGp/sxvWaRzGWeBROxX9MnhwTk6eBSX4MhOHH0fi2xB8lDG1vy8kdyghTnG9b58MH&#10;bhSJQkUdvlQiEA5rH7Lrs0sM5o1s61UrZVLcbruQjhwAX3WVfj36L25Sk66i4+tJSgSwu4SEgDkp&#10;i/V6vaME5A7blgWXYmsTI2BwmMbYS/BNjpFg+xBSRztPvdWnGrnK7CQpnCSPPlJ/5gK5RT7GCT91&#10;NR8yB8a4DqNsaqDmOdh1Yi5TMNxI3CXAiCwwzQG7B4gT8xI7w/T+58SHy+XfEsuXc6l4I0U2OgyX&#10;VatNZm7IM5cgsao+cvbH9C+oieLW1CfsPGfySHrLVi1yvgYfNuBwBrF5cK+ERzyENPiQppcoaYz7&#10;8afv0R9HA62UdDjT+Mjf9+A4JfKjxqF5N5pM4hJIyuT6doyKu7RsLy16rxYGG2yEG8yyJEb/IJ9F&#10;4Yz6hutnHqOiCTTD2LmdemUR8q7BBcb4fJ7ccPAthLV+siyCR1a1me+DEW1q/DM7PWs4+un5+zUV&#10;d8ulnrzOy3T2EwAA//8DAFBLAwQUAAYACAAAACEArI/pR9sAAAAJAQAADwAAAGRycy9kb3ducmV2&#10;LnhtbEyPwU7DMBBE70j8g7WVuFG7TVuikE0FSIgzbdWzE2+TqPE6st02/D2GCxx3djTzptxOdhBX&#10;8qF3jLCYKxDEjTM9twiH/ftjDiJEzUYPjgnhiwJsq/u7UhfG3fiTrrvYihTCodAIXYxjIWVoOrI6&#10;zN1InH4n562O6fStNF7fUrgd5FKpjbS659TQ6ZHeOmrOu4tFkPGDzvtpeeRMrXT96k+H4ygRH2bT&#10;yzOISFP8M8MPfkKHKjHV7sImiAEhe1on9IiwUhmIZFj/CjVCnmcgq1L+X1B9AwAA//8DAFBLAQIt&#10;ABQABgAIAAAAIQC2gziS/gAAAOEBAAATAAAAAAAAAAAAAAAAAAAAAABbQ29udGVudF9UeXBlc10u&#10;eG1sUEsBAi0AFAAGAAgAAAAhADj9If/WAAAAlAEAAAsAAAAAAAAAAAAAAAAALwEAAF9yZWxzLy5y&#10;ZWxzUEsBAi0AFAAGAAgAAAAhABEr4BKcAgAAlAUAAA4AAAAAAAAAAAAAAAAALgIAAGRycy9lMm9E&#10;b2MueG1sUEsBAi0AFAAGAAgAAAAhAKyP6UfbAAAACQEAAA8AAAAAAAAAAAAAAAAA9gQAAGRycy9k&#10;b3ducmV2LnhtbFBLBQYAAAAABAAEAPMAAAD+BQAAAAA=&#10;" stroked="f" strokeweight="2pt"/>
                  </w:pict>
                </mc:Fallback>
              </mc:AlternateContent>
            </w:r>
            <w:bookmarkStart w:id="6" w:name="LB"/>
            <w:r>
              <w:rPr>
                <w:color w:val="000000" w:themeColor="text1"/>
              </w:rPr>
              <w:fldChar w:fldCharType="begin">
                <w:ffData>
                  <w:name w:val="LB"/>
                  <w:enabled/>
                  <w:calcOnExit w:val="0"/>
                  <w:ddList>
                    <w:result w:val="4"/>
                    <w:listEntry w:val="（征求意见稿）"/>
                    <w:listEntry w:val="文稿版次选择"/>
                    <w:listEntry w:val="（工作组讨论稿）"/>
                    <w:listEntry w:val="（送审讨论稿）"/>
                    <w:listEntry w:val="（送审稿）"/>
                    <w:listEntry w:val="（报批稿）"/>
                  </w:ddList>
                </w:ffData>
              </w:fldChar>
            </w:r>
            <w:r>
              <w:rPr>
                <w:color w:val="000000" w:themeColor="text1"/>
              </w:rPr>
              <w:instrText>FORMDROPDOWN</w:instrText>
            </w:r>
            <w:r>
              <w:rPr>
                <w:color w:val="000000" w:themeColor="text1"/>
              </w:rPr>
            </w:r>
            <w:r>
              <w:rPr>
                <w:color w:val="000000" w:themeColor="text1"/>
              </w:rPr>
              <w:fldChar w:fldCharType="separate"/>
            </w:r>
            <w:r>
              <w:rPr>
                <w:color w:val="000000" w:themeColor="text1"/>
              </w:rPr>
              <w:fldChar w:fldCharType="end"/>
            </w:r>
            <w:bookmarkEnd w:id="6"/>
          </w:p>
        </w:tc>
      </w:tr>
      <w:bookmarkStart w:id="7" w:name="WCRQ"/>
      <w:tr w:rsidR="0092078C">
        <w:tc>
          <w:tcPr>
            <w:tcW w:w="9629" w:type="dxa"/>
            <w:tcBorders>
              <w:top w:val="nil"/>
              <w:left w:val="nil"/>
              <w:bottom w:val="nil"/>
              <w:right w:val="nil"/>
            </w:tcBorders>
          </w:tcPr>
          <w:p w:rsidR="0092078C" w:rsidRDefault="00275539">
            <w:pPr>
              <w:pStyle w:val="af6"/>
              <w:framePr w:wrap="around"/>
              <w:rPr>
                <w:color w:val="000000" w:themeColor="text1"/>
              </w:rPr>
            </w:pPr>
            <w:r>
              <w:rPr>
                <w:color w:val="000000" w:themeColor="text1"/>
              </w:rPr>
              <w:fldChar w:fldCharType="begin">
                <w:ffData>
                  <w:name w:val="WCRQ"/>
                  <w:enabled/>
                  <w:calcOnExit w:val="0"/>
                  <w:textInput>
                    <w:default w:val="2023年3月"/>
                  </w:textInput>
                </w:ffData>
              </w:fldChar>
            </w:r>
            <w:r>
              <w:rPr>
                <w:color w:val="000000" w:themeColor="text1"/>
              </w:rPr>
              <w:instrText>FORMTEXT</w:instrText>
            </w:r>
            <w:r>
              <w:rPr>
                <w:color w:val="000000" w:themeColor="text1"/>
              </w:rPr>
            </w:r>
            <w:r>
              <w:rPr>
                <w:color w:val="000000" w:themeColor="text1"/>
              </w:rPr>
              <w:fldChar w:fldCharType="separate"/>
            </w:r>
            <w:r>
              <w:rPr>
                <w:color w:val="000000" w:themeColor="text1"/>
              </w:rPr>
              <w:t>2023</w:t>
            </w:r>
            <w:r>
              <w:rPr>
                <w:color w:val="000000" w:themeColor="text1"/>
              </w:rPr>
              <w:t>年</w:t>
            </w:r>
            <w:r>
              <w:rPr>
                <w:rFonts w:hint="eastAsia"/>
                <w:color w:val="000000" w:themeColor="text1"/>
              </w:rPr>
              <w:t>6</w:t>
            </w:r>
            <w:r>
              <w:rPr>
                <w:color w:val="000000" w:themeColor="text1"/>
              </w:rPr>
              <w:t>月</w:t>
            </w:r>
            <w:r>
              <w:rPr>
                <w:color w:val="000000" w:themeColor="text1"/>
              </w:rPr>
              <w:fldChar w:fldCharType="end"/>
            </w:r>
            <w:bookmarkEnd w:id="7"/>
          </w:p>
        </w:tc>
      </w:tr>
    </w:tbl>
    <w:p w:rsidR="0092078C" w:rsidRDefault="00275539">
      <w:pPr>
        <w:pStyle w:val="af7"/>
        <w:framePr w:wrap="around"/>
        <w:rPr>
          <w:color w:val="000000" w:themeColor="text1"/>
        </w:rPr>
      </w:pPr>
      <w:r>
        <w:rPr>
          <w:rFonts w:ascii="黑体"/>
          <w:color w:val="000000" w:themeColor="text1"/>
        </w:rPr>
        <w:fldChar w:fldCharType="begin">
          <w:ffData>
            <w:name w:val="FY"/>
            <w:enabled/>
            <w:calcOnExit w:val="0"/>
            <w:entryMacro w:val="ShowHelp8"/>
            <w:textInput>
              <w:default w:val="××××"/>
              <w:maxLength w:val="4"/>
            </w:textInput>
          </w:ffData>
        </w:fldChar>
      </w:r>
      <w:bookmarkStart w:id="8" w:name="FY"/>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w:t>
      </w:r>
      <w:r>
        <w:rPr>
          <w:rFonts w:ascii="黑体"/>
          <w:color w:val="000000" w:themeColor="text1"/>
        </w:rPr>
        <w:fldChar w:fldCharType="end"/>
      </w:r>
      <w:bookmarkEnd w:id="8"/>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FM"/>
            <w:enabled/>
            <w:calcOnExit w:val="0"/>
            <w:entryMacro w:val="ShowHelp8"/>
            <w:textInput>
              <w:default w:val="××"/>
              <w:maxLength w:val="2"/>
            </w:textInput>
          </w:ffData>
        </w:fldChar>
      </w:r>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w:t>
      </w:r>
      <w:r>
        <w:rPr>
          <w:rFonts w:ascii="黑体"/>
          <w:color w:val="000000" w:themeColor="text1"/>
        </w:rPr>
        <w:fldChar w:fldCharType="end"/>
      </w:r>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FD"/>
            <w:enabled/>
            <w:calcOnExit w:val="0"/>
            <w:entryMacro w:val="ShowHelp8"/>
            <w:textInput>
              <w:default w:val="××"/>
              <w:maxLength w:val="2"/>
            </w:textInput>
          </w:ffData>
        </w:fldChar>
      </w:r>
      <w:bookmarkStart w:id="9" w:name="FD"/>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w:t>
      </w:r>
      <w:r>
        <w:rPr>
          <w:rFonts w:ascii="黑体"/>
          <w:color w:val="000000" w:themeColor="text1"/>
        </w:rPr>
        <w:fldChar w:fldCharType="end"/>
      </w:r>
      <w:bookmarkEnd w:id="9"/>
      <w:r>
        <w:rPr>
          <w:rFonts w:hint="eastAsia"/>
          <w:color w:val="000000" w:themeColor="text1"/>
        </w:rPr>
        <w:t>发布</w:t>
      </w:r>
      <w:r>
        <w:rPr>
          <w:rFonts w:hint="eastAsia"/>
          <w:noProof/>
          <w:color w:val="000000" w:themeColor="text1"/>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2339340</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551955" id="直接连接符 2" o:spid="_x0000_s1026" style="position:absolute;left:0;text-align:left;z-index:251648000;visibility:visible;mso-wrap-style:square;mso-wrap-distance-left:9pt;mso-wrap-distance-top:0;mso-wrap-distance-right:9pt;mso-wrap-distance-bottom:0;mso-position-horizontal:absolute;mso-position-horizontal-relative:text;mso-position-vertical:absolute;mso-position-vertical-relative:text" from="0,184.2pt" to="481.9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FC23gEAAAEEAAAOAAAAZHJzL2Uyb0RvYy54bWysU0uO1DAQ3SNxB8t72kkvRijq9CxmNGwQ&#10;tPgcwO2UO5b8k2066UtwASR2sGLJntswHIOyk86MBiQEIotKyq73qt6zs7kcjSZHCFE529J6VVEC&#10;VrhO2UNL3765efKUkpi47bh2Flp6gkgvt48fbQbfwNr1TncQCJLY2Ay+pX1KvmEsih4MjyvnweKm&#10;dMHwhGk4sC7wAdmNZuuqumCDC50PTkCMuHo9bdJt4ZcSRHopZYREdEtxtlRiKHGfI9tueHMI3PdK&#10;zGPwf5jCcGWx6UJ1zRMn74L6hcooEVx0Mq2EM8xJqQQUDaimrh6oed1zD0ULmhP9YlP8f7TixXEX&#10;iOpauqbEcoNHdPvh6/f3n358+4jx9stnss4mDT42WHtld2HOot+FrHiUweQ3aiFjMfa0GAtjIgIX&#10;L2o8qwr9F+c9dgf0IaZn4AzJHy3VymbNvOHH5zFhMyw9l+RlbXOMTqvuRmldknDYX+lAjjyfcnny&#10;zAi8V4ZZhrKsZJq9fKWThon2FUg0AqetS/tyBWGh5UKATfXMqy1WZ5jEERZg9WfgXJ+hUK7n34AX&#10;ROnsbFrARlkXftc9jeeR5VR/dmDSnS3Yu+5UTrVYg/esODf/E/ki388L/O7P3f4EAAD//wMAUEsD&#10;BBQABgAIAAAAIQA84Xh72wAAAAgBAAAPAAAAZHJzL2Rvd25yZXYueG1sTI/BSsQwEIbvgu8QRvDm&#10;prrSrbXpIoIHQVCrB4/ZZrapNpOaZNv69o4g6HHmH775/mq7uEFMGGLvScH5KgOB1HrTU6fg9eXu&#10;rAARkyajB0+o4AsjbOvjo0qXxs/0jFOTOsEQiqVWYFMaSylja9HpuPIjEmd7H5xOPIZOmqBnhrtB&#10;XmRZLp3uiT9YPeKtxfajOTim0OZzvwzh7enxwRbN/I730waVOj1Zbq5BJFzS3zH86LM61Oy08wcy&#10;UQwKuEhSsM6LSxAcX+VrbrL73ci6kv8L1N8AAAD//wMAUEsBAi0AFAAGAAgAAAAhALaDOJL+AAAA&#10;4QEAABMAAAAAAAAAAAAAAAAAAAAAAFtDb250ZW50X1R5cGVzXS54bWxQSwECLQAUAAYACAAAACEA&#10;OP0h/9YAAACUAQAACwAAAAAAAAAAAAAAAAAvAQAAX3JlbHMvLnJlbHNQSwECLQAUAAYACAAAACEA&#10;eexQtt4BAAABBAAADgAAAAAAAAAAAAAAAAAuAgAAZHJzL2Uyb0RvYy54bWxQSwECLQAUAAYACAAA&#10;ACEAPOF4e9sAAAAIAQAADwAAAAAAAAAAAAAAAAA4BAAAZHJzL2Rvd25yZXYueG1sUEsFBgAAAAAE&#10;AAQA8wAAAEAFAAAAAA==&#10;" strokeweight=".5pt">
                <v:stroke joinstyle="miter"/>
              </v:line>
            </w:pict>
          </mc:Fallback>
        </mc:AlternateContent>
      </w:r>
      <w:r>
        <w:rPr>
          <w:rFonts w:hint="eastAsia"/>
          <w:noProof/>
          <w:color w:val="000000" w:themeColor="text1"/>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8891905</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2349DC" id="直接连接符 1" o:spid="_x0000_s1026" style="position:absolute;left:0;text-align:left;z-index:251646976;visibility:visible;mso-wrap-style:square;mso-wrap-distance-left:9pt;mso-wrap-distance-top:0;mso-wrap-distance-right:9pt;mso-wrap-distance-bottom:0;mso-position-horizontal:absolute;mso-position-horizontal-relative:text;mso-position-vertical:absolute;mso-position-vertical-relative:text" from="0,700.15pt" to="481.9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rh3gEAAAEEAAAOAAAAZHJzL2Uyb0RvYy54bWysU81u1DAQviPxDpbvbLI9VCjabA+tygXB&#10;ip8H8DrjjSX/aWw22ZfgBZC4wYkjd96G8hiMnd20KkiIqjlMPPZ838x8Y68uRmvYHjBq71q+XNSc&#10;gZO+027X8vfvrp895ywm4TphvIOWHyDyi/XTJ6shNHDme286QEYkLjZDaHmfUmiqKsoerIgLH8DR&#10;ofJoRSIXd1WHYiB2a6qzuj6vBo9dQC8hRtq9mg75uvArBTK9VipCYqblVFsqFovdZlutV6LZoQi9&#10;lscyxAOqsEI7SjpTXYkk2AfUf1BZLdFHr9JCelt5pbSE0gN1s6zvdfO2FwFKLyRODLNM8fFo5av9&#10;BpnuaHacOWFpRDefvv/8+OXXj89kb759Zcss0hBiQ7GXboNHL4YN5o5HhTb/qRc2FmEPs7AwJiZp&#10;83xJs6pJf3k6q26BAWN6Ad6yvGi50S73LBqxfxkTJaPQU0jeNi7b6I3urrUxxcHd9tIg24s85fLl&#10;mgl4J4y8DK1yJ1PtZZUOBibaN6BICKp2WdKXKwgzrZASXCpaFCaKzjBFJczA+t/AY3yGQrme/wOe&#10;ESWzd2kGW+08/i17Gk8lqyn+pMDUd5Zg67tDmWqRhu5ZUe74JvJFvusX+O3LXf8GAAD//wMAUEsD&#10;BBQABgAIAAAAIQDA5W6U2wAAAAoBAAAPAAAAZHJzL2Rvd25yZXYueG1sTI/BTsMwEETvSPyDtUjc&#10;qA1FbQlxKoTEAQkJCBw4usk2DtjrYLtJ+HuWA4Ljzoxm55Xb2TsxYkx9IA3nCwUCqQltT52G15e7&#10;sw2IlA21xgVCDV+YYFsdH5WmaMNEzzjWuRNcQqkwGmzOQyFlaix6kxZhQGJvH6I3mc/YyTaaicu9&#10;kxdKraQ3PfEHawa8tdh81AfPLbT+3M8uvj09PthNPb3j/bhGrU9P5ptrEBnn/BeGn/k8HSretAsH&#10;apNwGhgks3qp1BIE+1erJaPsfiVZlfI/QvUNAAD//wMAUEsBAi0AFAAGAAgAAAAhALaDOJL+AAAA&#10;4QEAABMAAAAAAAAAAAAAAAAAAAAAAFtDb250ZW50X1R5cGVzXS54bWxQSwECLQAUAAYACAAAACEA&#10;OP0h/9YAAACUAQAACwAAAAAAAAAAAAAAAAAvAQAAX3JlbHMvLnJlbHNQSwECLQAUAAYACAAAACEA&#10;pTba4d4BAAABBAAADgAAAAAAAAAAAAAAAAAuAgAAZHJzL2Uyb0RvYy54bWxQSwECLQAUAAYACAAA&#10;ACEAwOVulNsAAAAKAQAADwAAAAAAAAAAAAAAAAA4BAAAZHJzL2Rvd25yZXYueG1sUEsFBgAAAAAE&#10;AAQA8wAAAEAFAAAAAA==&#10;" strokeweight=".5pt">
                <v:stroke joinstyle="miter"/>
              </v:line>
            </w:pict>
          </mc:Fallback>
        </mc:AlternateContent>
      </w:r>
    </w:p>
    <w:p w:rsidR="0092078C" w:rsidRDefault="00275539">
      <w:pPr>
        <w:pStyle w:val="af8"/>
        <w:framePr w:wrap="around"/>
        <w:rPr>
          <w:color w:val="000000" w:themeColor="text1"/>
        </w:rPr>
      </w:pPr>
      <w:r>
        <w:rPr>
          <w:rFonts w:ascii="黑体"/>
          <w:color w:val="000000" w:themeColor="text1"/>
        </w:rPr>
        <w:fldChar w:fldCharType="begin">
          <w:ffData>
            <w:name w:val="SY"/>
            <w:enabled/>
            <w:calcOnExit w:val="0"/>
            <w:entryMacro w:val="ShowHelp9"/>
            <w:textInput>
              <w:default w:val="××××"/>
              <w:maxLength w:val="4"/>
            </w:textInput>
          </w:ffData>
        </w:fldChar>
      </w:r>
      <w:bookmarkStart w:id="10" w:name="SY"/>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w:t>
      </w:r>
      <w:r>
        <w:rPr>
          <w:rFonts w:ascii="黑体"/>
          <w:color w:val="000000" w:themeColor="text1"/>
        </w:rPr>
        <w:fldChar w:fldCharType="end"/>
      </w:r>
      <w:bookmarkEnd w:id="10"/>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SM"/>
            <w:enabled/>
            <w:calcOnExit w:val="0"/>
            <w:entryMacro w:val="ShowHelp9"/>
            <w:textInput>
              <w:default w:val="××"/>
              <w:maxLength w:val="2"/>
            </w:textInput>
          </w:ffData>
        </w:fldChar>
      </w:r>
      <w:bookmarkStart w:id="11" w:name="SM"/>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w:t>
      </w:r>
      <w:r>
        <w:rPr>
          <w:rFonts w:ascii="黑体"/>
          <w:color w:val="000000" w:themeColor="text1"/>
        </w:rPr>
        <w:fldChar w:fldCharType="end"/>
      </w:r>
      <w:bookmarkEnd w:id="11"/>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SD"/>
            <w:enabled/>
            <w:calcOnExit w:val="0"/>
            <w:entryMacro w:val="ShowHelp9"/>
            <w:textInput>
              <w:default w:val="××"/>
              <w:maxLength w:val="2"/>
            </w:textInput>
          </w:ffData>
        </w:fldChar>
      </w:r>
      <w:bookmarkStart w:id="12" w:name="SD"/>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w:t>
      </w:r>
      <w:r>
        <w:rPr>
          <w:rFonts w:ascii="黑体"/>
          <w:color w:val="000000" w:themeColor="text1"/>
        </w:rPr>
        <w:fldChar w:fldCharType="end"/>
      </w:r>
      <w:bookmarkEnd w:id="12"/>
      <w:r>
        <w:rPr>
          <w:rFonts w:hint="eastAsia"/>
          <w:color w:val="000000" w:themeColor="text1"/>
        </w:rPr>
        <w:t>实施</w:t>
      </w:r>
    </w:p>
    <w:bookmarkStart w:id="13" w:name="fm"/>
    <w:p w:rsidR="0092078C" w:rsidRDefault="00275539">
      <w:pPr>
        <w:pStyle w:val="afa"/>
        <w:framePr w:wrap="around"/>
        <w:rPr>
          <w:color w:val="000000" w:themeColor="text1"/>
        </w:rPr>
      </w:pPr>
      <w:r>
        <w:rPr>
          <w:rFonts w:hint="eastAsia"/>
          <w:color w:val="000000" w:themeColor="text1"/>
        </w:rPr>
        <w:fldChar w:fldCharType="begin">
          <w:ffData>
            <w:name w:val="fm"/>
            <w:enabled/>
            <w:calcOnExit w:val="0"/>
            <w:textInput>
              <w:default w:val="中国摩托车商会"/>
            </w:textInput>
          </w:ffData>
        </w:fldChar>
      </w:r>
      <w:r>
        <w:rPr>
          <w:rFonts w:hint="eastAsia"/>
          <w:color w:val="000000" w:themeColor="text1"/>
        </w:rPr>
        <w:instrText>FORMTEXT</w:instrText>
      </w:r>
      <w:r>
        <w:rPr>
          <w:rFonts w:hint="eastAsia"/>
          <w:color w:val="000000" w:themeColor="text1"/>
        </w:rPr>
      </w:r>
      <w:r>
        <w:rPr>
          <w:rFonts w:hint="eastAsia"/>
          <w:color w:val="000000" w:themeColor="text1"/>
        </w:rPr>
        <w:fldChar w:fldCharType="separate"/>
      </w:r>
      <w:r>
        <w:rPr>
          <w:rFonts w:hint="eastAsia"/>
          <w:color w:val="000000" w:themeColor="text1"/>
        </w:rPr>
        <w:t>中国摩托车商会</w:t>
      </w:r>
      <w:r>
        <w:rPr>
          <w:rFonts w:hint="eastAsia"/>
          <w:color w:val="000000" w:themeColor="text1"/>
        </w:rPr>
        <w:fldChar w:fldCharType="end"/>
      </w:r>
      <w:bookmarkEnd w:id="13"/>
      <w:r>
        <w:rPr>
          <w:color w:val="000000" w:themeColor="text1"/>
        </w:rPr>
        <w:t xml:space="preserve"> </w:t>
      </w:r>
      <w:r>
        <w:rPr>
          <w:rStyle w:val="afc"/>
          <w:color w:val="000000" w:themeColor="text1"/>
        </w:rPr>
        <w:t xml:space="preserve"> </w:t>
      </w:r>
      <w:r>
        <w:rPr>
          <w:rStyle w:val="afc"/>
          <w:rFonts w:hint="eastAsia"/>
          <w:color w:val="000000" w:themeColor="text1"/>
        </w:rPr>
        <w:t>发布</w:t>
      </w:r>
    </w:p>
    <w:p w:rsidR="0092078C" w:rsidRDefault="00275539">
      <w:pPr>
        <w:pStyle w:val="ad"/>
        <w:rPr>
          <w:color w:val="000000" w:themeColor="text1"/>
        </w:rPr>
        <w:sectPr w:rsidR="0092078C">
          <w:headerReference w:type="even" r:id="rId9"/>
          <w:headerReference w:type="default" r:id="rId10"/>
          <w:footerReference w:type="even" r:id="rId11"/>
          <w:headerReference w:type="first" r:id="rId12"/>
          <w:footerReference w:type="first" r:id="rId13"/>
          <w:pgSz w:w="11906" w:h="16838"/>
          <w:pgMar w:top="567" w:right="850" w:bottom="1134" w:left="1418" w:header="0" w:footer="0" w:gutter="0"/>
          <w:pgNumType w:fmt="upperRoman" w:start="1"/>
          <w:cols w:space="425"/>
          <w:titlePg/>
          <w:docGrid w:type="lines" w:linePitch="312"/>
        </w:sectPr>
      </w:pPr>
      <w:r>
        <w:rPr>
          <w:rFonts w:hint="eastAsia"/>
          <w:noProof/>
          <w:color w:val="000000" w:themeColor="text1"/>
        </w:rPr>
        <mc:AlternateContent>
          <mc:Choice Requires="wps">
            <w:drawing>
              <wp:anchor distT="0" distB="0" distL="114300" distR="114300" simplePos="0" relativeHeight="251654144" behindDoc="1" locked="0" layoutInCell="1" allowOverlap="1">
                <wp:simplePos x="0" y="0"/>
                <wp:positionH relativeFrom="column">
                  <wp:posOffset>-66675</wp:posOffset>
                </wp:positionH>
                <wp:positionV relativeFrom="paragraph">
                  <wp:posOffset>396240</wp:posOffset>
                </wp:positionV>
                <wp:extent cx="866775" cy="198120"/>
                <wp:effectExtent l="0" t="0" r="190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BEA5B9C" id="BAH" o:spid="_x0000_s1026" style="position:absolute;left:0;text-align:left;margin-left:-5.25pt;margin-top:31.2pt;width:68.25pt;height:15.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v8pAIAAJQFAAAOAAAAZHJzL2Uyb0RvYy54bWysVEuP0zAQviPxHyzf2SRVu49qU1R2VUBa&#10;sSsWxNl17CaS7TG227T8esZ2mpYFcUD04I4z429mvnncvt1rRXbC+Q5MTauLkhJhODSd2dT065fV&#10;m2tKfGCmYQqMqOlBePp28frVbW/nYgItqEY4giDGz3tb0zYEOy8Kz1uhmb8AKwwqJTjNAl7dpmgc&#10;6xFdq2JSlpdFD66xDrjwHr/eZyVdJHwpBQ+PUnoRiKopxhbS6dK5jmexuGXzjWO27fgQBvuHKDTr&#10;DDodoe5ZYGTrut+gdMcdeJDhgoMuQMqOi5QDZlOVL7J5bpkVKRckx9uRJv//YPmn3ZMjXVNTLJRh&#10;Gkv0bvkh0tJbP0fts31yw82jGHPcS6fjP0ZP9onKw0il2AfC8eP15eXV1YwSjqrq5rqaJKqL02Pr&#10;fHgvQJMo1NRhpRKBbPfgAzpE06NJ9OVBdc2qUypd3GZ9pxzZMazqKv1ixPjkFzNlSF/TyWxaYuU5&#10;w+6SigUUtcV8vdlQwtQG25YHl3wbiB4QKfu+Z77NPhLs4EKZqBept4ZQI1WZnCSFgxLRRpnPQiK3&#10;SMck4aeuFmPkjHNhQpVVLWtEdjYr8XfMJ85BfJGyS4ARWWKYI/YAcLTMIEfsTMtgfwp8fFz+LbD8&#10;OKeKL5JnMGF8rDsDmbkXmSnMavCc7TH8M2qiuIbmgJ3nII+kt3zVYSc8MB+emMMZxJrhXgmPeEgF&#10;WEgYJEpacD/+9D3a42iglpIeZxqL/H3LnKBEfTQ4NDfVdBqXQLpMZ1fYlMSda9bnGrPVd4ANVuEG&#10;szyJ0T6ooygd6G+4fpbRK6qY4eg7t9NwuQt51+AC42K5TGY4+JaFB/NseQSPrBpYbgPILjX+iZ2B&#10;NRz9VP5hTcXdcn5PVqdluvgJAAD//wMAUEsDBBQABgAIAAAAIQCUCXV02wAAAAkBAAAPAAAAZHJz&#10;L2Rvd25yZXYueG1sTI/BbsIwEETvlfoP1iL1BjaBRm2Ig9pKVc8FxHkTL0lEvI5sA+nf15za42qf&#10;Zt6U28kO4ko+9I41LBcKBHHjTM+thsP+c/4CIkRkg4Nj0vBDAbbV40OJhXE3/qbrLrYihXAoUEMX&#10;41hIGZqOLIaFG4nT7+S8xZhO30rj8ZbC7SAzpXJpsefU0OFIHx01593FapDxi877KTvySq2xfven&#10;w3GUWj/NprcNiEhT/IPhrp/UoUpOtbuwCWLQMF+q54RqyLM1iDuQ5WlcreF1lYOsSvl/QfULAAD/&#10;/wMAUEsBAi0AFAAGAAgAAAAhALaDOJL+AAAA4QEAABMAAAAAAAAAAAAAAAAAAAAAAFtDb250ZW50&#10;X1R5cGVzXS54bWxQSwECLQAUAAYACAAAACEAOP0h/9YAAACUAQAACwAAAAAAAAAAAAAAAAAvAQAA&#10;X3JlbHMvLnJlbHNQSwECLQAUAAYACAAAACEAs6Yb/KQCAACUBQAADgAAAAAAAAAAAAAAAAAuAgAA&#10;ZHJzL2Uyb0RvYy54bWxQSwECLQAUAAYACAAAACEAlAl1dNsAAAAJAQAADwAAAAAAAAAAAAAAAAD+&#10;BAAAZHJzL2Rvd25yZXYueG1sUEsFBgAAAAAEAAQA8wAAAAYGAAAAAA==&#10;" stroked="f" strokeweight="2pt"/>
            </w:pict>
          </mc:Fallback>
        </mc:AlternateContent>
      </w:r>
      <w:r>
        <w:rPr>
          <w:rFonts w:hint="eastAsia"/>
          <w:noProof/>
          <w:color w:val="000000" w:themeColor="text1"/>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2339340</wp:posOffset>
                </wp:positionV>
                <wp:extent cx="612013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4EF1DD" id="直接连接符 4" o:spid="_x0000_s1026" style="position:absolute;left:0;text-align:left;z-index:251650048;visibility:visible;mso-wrap-style:square;mso-wrap-distance-left:9pt;mso-wrap-distance-top:0;mso-wrap-distance-right:9pt;mso-wrap-distance-bottom:0;mso-position-horizontal:absolute;mso-position-horizontal-relative:text;mso-position-vertical:absolute;mso-position-vertical-relative:text" from="0,184.2pt" to="481.9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UZ3wEAAAEEAAAOAAAAZHJzL2Uyb0RvYy54bWysU0uO1DAQ3SNxB8t72slo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POF4e9sAAAAIAQAADwAAAGRycy9kb3ducmV2LnhtbEyPwUrEMBCG74LvEEbw&#10;5qa60q216SKCB0FQqweP2Wa2qTaTmmTb+vaOIOhx5h+++f5qu7hBTBhi70nB+SoDgdR601On4PXl&#10;7qwAEZMmowdPqOALI2zr46NKl8bP9IxTkzrBEIqlVmBTGkspY2vR6bjyIxJnex+cTjyGTpqgZ4a7&#10;QV5kWS6d7ok/WD3ircX2ozk4ptDmc78M4e3p8cEWzfyO99MGlTo9WW6uQSRc0t8x/OizOtTstPMH&#10;MlEMCrhIUrDOi0sQHF/la26y+93IupL/C9TfAAAA//8DAFBLAQItABQABgAIAAAAIQC2gziS/gAA&#10;AOEBAAATAAAAAAAAAAAAAAAAAAAAAABbQ29udGVudF9UeXBlc10ueG1sUEsBAi0AFAAGAAgAAAAh&#10;ADj9If/WAAAAlAEAAAsAAAAAAAAAAAAAAAAALwEAAF9yZWxzLy5yZWxzUEsBAi0AFAAGAAgAAAAh&#10;AMFZRRnfAQAAAQQAAA4AAAAAAAAAAAAAAAAALgIAAGRycy9lMm9Eb2MueG1sUEsBAi0AFAAGAAgA&#10;AAAhADzheHvbAAAACAEAAA8AAAAAAAAAAAAAAAAAOQQAAGRycy9kb3ducmV2LnhtbFBLBQYAAAAA&#10;BAAEAPMAAABBBQAAAAA=&#10;" strokeweight=".5pt">
                <v:stroke joinstyle="miter"/>
              </v:line>
            </w:pict>
          </mc:Fallback>
        </mc:AlternateContent>
      </w:r>
      <w:r>
        <w:rPr>
          <w:rFonts w:hint="eastAsia"/>
          <w:noProof/>
          <w:color w:val="000000" w:themeColor="text1"/>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8891905</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491482" id="直接连接符 3" o:spid="_x0000_s1026" style="position:absolute;left:0;text-align:left;z-index:251649024;visibility:visible;mso-wrap-style:square;mso-wrap-distance-left:9pt;mso-wrap-distance-top:0;mso-wrap-distance-right:9pt;mso-wrap-distance-bottom:0;mso-position-horizontal:absolute;mso-position-horizontal-relative:text;mso-position-vertical:absolute;mso-position-vertical-relative:text" from="0,700.15pt" to="481.9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aE3wEAAAEEAAAOAAAAZHJzL2Uyb0RvYy54bWysU0uO1DAQ3SNxB8t72smM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wOVulNsAAAAKAQAADwAAAGRycy9kb3ducmV2LnhtbEyPwU7DMBBE70j8g7VI&#10;3KgNRW0JcSqExAEJCQgcOLrJNg7Y62C7Sfh7lgOC486MZueV29k7MWJMfSAN5wsFAqkJbU+dhteX&#10;u7MNiJQNtcYFQg1fmGBbHR+VpmjDRM841rkTXEKpMBpszkMhZWosepMWYUBibx+iN5nP2Mk2monL&#10;vZMXSq2kNz3xB2sGvLXYfNQHzy20/tzPLr49PT7YTT294/24Rq1PT+abaxAZ5/wXhp/5PB0q3rQL&#10;B2qTcBoYJLN6qdQSBPtXqyWj7H4lWZXyP0L1DQAA//8DAFBLAQItABQABgAIAAAAIQC2gziS/gAA&#10;AOEBAAATAAAAAAAAAAAAAAAAAAAAAABbQ29udGVudF9UeXBlc10ueG1sUEsBAi0AFAAGAAgAAAAh&#10;ADj9If/WAAAAlAEAAAsAAAAAAAAAAAAAAAAALwEAAF9yZWxzLy5yZWxzUEsBAi0AFAAGAAgAAAAh&#10;AM2l1oTfAQAAAQQAAA4AAAAAAAAAAAAAAAAALgIAAGRycy9lMm9Eb2MueG1sUEsBAi0AFAAGAAgA&#10;AAAhAMDlbpTbAAAACgEAAA8AAAAAAAAAAAAAAAAAOQQAAGRycy9kb3ducmV2LnhtbFBLBQYAAAAA&#10;BAAEAPMAAABBBQAAAAA=&#10;" strokeweight=".5pt">
                <v:stroke joinstyle="miter"/>
              </v:line>
            </w:pict>
          </mc:Fallback>
        </mc:AlternateContent>
      </w:r>
    </w:p>
    <w:p w:rsidR="0092078C" w:rsidRDefault="00275539">
      <w:pPr>
        <w:spacing w:before="340" w:after="330" w:line="578" w:lineRule="auto"/>
        <w:jc w:val="center"/>
        <w:rPr>
          <w:rFonts w:ascii="黑体" w:eastAsia="黑体" w:hAnsi="黑体"/>
          <w:sz w:val="32"/>
          <w:szCs w:val="32"/>
        </w:rPr>
      </w:pPr>
      <w:r>
        <w:rPr>
          <w:rFonts w:ascii="黑体" w:eastAsia="黑体" w:hAnsi="黑体" w:hint="eastAsia"/>
          <w:sz w:val="32"/>
          <w:szCs w:val="32"/>
        </w:rPr>
        <w:lastRenderedPageBreak/>
        <w:t>目</w:t>
      </w:r>
      <w:bookmarkStart w:id="14" w:name="BKML"/>
      <w:r>
        <w:rPr>
          <w:rFonts w:ascii="黑体" w:eastAsia="黑体" w:hAnsi="黑体"/>
          <w:sz w:val="32"/>
          <w:szCs w:val="32"/>
        </w:rPr>
        <w:t>  </w:t>
      </w:r>
      <w:r>
        <w:rPr>
          <w:rFonts w:ascii="黑体" w:eastAsia="黑体" w:hAnsi="黑体" w:hint="eastAsia"/>
          <w:sz w:val="32"/>
          <w:szCs w:val="32"/>
        </w:rPr>
        <w:t>次</w:t>
      </w:r>
      <w:bookmarkEnd w:id="14"/>
    </w:p>
    <w:p w:rsidR="0092078C" w:rsidRDefault="00275539">
      <w:pPr>
        <w:pStyle w:val="TOC1"/>
        <w:tabs>
          <w:tab w:val="right" w:leader="dot" w:pos="9354"/>
        </w:tabs>
        <w:rPr>
          <w:rFonts w:asciiTheme="majorEastAsia" w:eastAsiaTheme="majorEastAsia" w:hAnsiTheme="majorEastAsia" w:cstheme="majorEastAsia"/>
          <w:b w:val="0"/>
          <w:bCs w:val="0"/>
        </w:rPr>
      </w:pPr>
      <w:r>
        <w:rPr>
          <w:rFonts w:asciiTheme="majorEastAsia" w:eastAsiaTheme="majorEastAsia" w:hAnsiTheme="majorEastAsia" w:cstheme="majorEastAsia" w:hint="eastAsia"/>
          <w:b w:val="0"/>
          <w:bCs w:val="0"/>
          <w:caps w:val="0"/>
          <w:sz w:val="21"/>
          <w:szCs w:val="32"/>
        </w:rPr>
        <w:fldChar w:fldCharType="begin"/>
      </w:r>
      <w:r>
        <w:rPr>
          <w:rFonts w:asciiTheme="majorEastAsia" w:eastAsiaTheme="majorEastAsia" w:hAnsiTheme="majorEastAsia" w:cstheme="majorEastAsia" w:hint="eastAsia"/>
          <w:b w:val="0"/>
          <w:bCs w:val="0"/>
          <w:caps w:val="0"/>
          <w:sz w:val="21"/>
          <w:szCs w:val="32"/>
        </w:rPr>
        <w:instrText xml:space="preserve"> TOC \o "1-1" \h \z \u </w:instrText>
      </w:r>
      <w:r>
        <w:rPr>
          <w:rFonts w:asciiTheme="majorEastAsia" w:eastAsiaTheme="majorEastAsia" w:hAnsiTheme="majorEastAsia" w:cstheme="majorEastAsia" w:hint="eastAsia"/>
          <w:b w:val="0"/>
          <w:bCs w:val="0"/>
          <w:caps w:val="0"/>
          <w:sz w:val="21"/>
          <w:szCs w:val="32"/>
        </w:rPr>
        <w:fldChar w:fldCharType="separate"/>
      </w:r>
      <w:hyperlink w:anchor="_Toc16626" w:history="1">
        <w:r>
          <w:rPr>
            <w:rFonts w:asciiTheme="majorEastAsia" w:eastAsiaTheme="majorEastAsia" w:hAnsiTheme="majorEastAsia" w:cstheme="majorEastAsia" w:hint="eastAsia"/>
            <w:b w:val="0"/>
            <w:bCs w:val="0"/>
            <w:spacing w:val="317"/>
            <w:szCs w:val="22"/>
          </w:rPr>
          <w:t>前言</w:t>
        </w:r>
        <w:r>
          <w:rPr>
            <w:rFonts w:asciiTheme="majorEastAsia" w:eastAsiaTheme="majorEastAsia" w:hAnsiTheme="majorEastAsia" w:cstheme="majorEastAsia" w:hint="eastAsia"/>
            <w:b w:val="0"/>
            <w:bCs w:val="0"/>
          </w:rPr>
          <w:tab/>
        </w:r>
        <w:r>
          <w:rPr>
            <w:rFonts w:asciiTheme="majorEastAsia" w:eastAsiaTheme="majorEastAsia" w:hAnsiTheme="majorEastAsia" w:cstheme="majorEastAsia" w:hint="eastAsia"/>
            <w:b w:val="0"/>
            <w:bCs w:val="0"/>
          </w:rPr>
          <w:fldChar w:fldCharType="begin"/>
        </w:r>
        <w:r>
          <w:rPr>
            <w:rFonts w:asciiTheme="majorEastAsia" w:eastAsiaTheme="majorEastAsia" w:hAnsiTheme="majorEastAsia" w:cstheme="majorEastAsia" w:hint="eastAsia"/>
            <w:b w:val="0"/>
            <w:bCs w:val="0"/>
          </w:rPr>
          <w:instrText xml:space="preserve"> PAGEREF _Toc16626 </w:instrText>
        </w:r>
        <w:r>
          <w:rPr>
            <w:rFonts w:asciiTheme="majorEastAsia" w:eastAsiaTheme="majorEastAsia" w:hAnsiTheme="majorEastAsia" w:cstheme="majorEastAsia" w:hint="eastAsia"/>
            <w:b w:val="0"/>
            <w:bCs w:val="0"/>
          </w:rPr>
          <w:fldChar w:fldCharType="separate"/>
        </w:r>
        <w:r>
          <w:rPr>
            <w:rFonts w:asciiTheme="majorEastAsia" w:eastAsiaTheme="majorEastAsia" w:hAnsiTheme="majorEastAsia" w:cstheme="majorEastAsia" w:hint="eastAsia"/>
            <w:b w:val="0"/>
            <w:bCs w:val="0"/>
          </w:rPr>
          <w:t>II</w:t>
        </w:r>
        <w:r>
          <w:rPr>
            <w:rFonts w:asciiTheme="majorEastAsia" w:eastAsiaTheme="majorEastAsia" w:hAnsiTheme="majorEastAsia" w:cstheme="majorEastAsia" w:hint="eastAsia"/>
            <w:b w:val="0"/>
            <w:bCs w:val="0"/>
          </w:rPr>
          <w:fldChar w:fldCharType="end"/>
        </w:r>
      </w:hyperlink>
    </w:p>
    <w:p w:rsidR="0092078C" w:rsidRDefault="00275539">
      <w:pPr>
        <w:pStyle w:val="TOC1"/>
        <w:tabs>
          <w:tab w:val="right" w:leader="dot" w:pos="9354"/>
        </w:tabs>
        <w:rPr>
          <w:rFonts w:asciiTheme="majorEastAsia" w:eastAsiaTheme="majorEastAsia" w:hAnsiTheme="majorEastAsia" w:cstheme="majorEastAsia"/>
          <w:b w:val="0"/>
          <w:bCs w:val="0"/>
        </w:rPr>
      </w:pPr>
      <w:hyperlink w:anchor="_Toc26981" w:history="1">
        <w:r>
          <w:rPr>
            <w:rFonts w:asciiTheme="majorEastAsia" w:eastAsiaTheme="majorEastAsia" w:hAnsiTheme="majorEastAsia" w:cstheme="majorEastAsia" w:hint="eastAsia"/>
            <w:b w:val="0"/>
            <w:bCs w:val="0"/>
            <w:szCs w:val="21"/>
          </w:rPr>
          <w:t xml:space="preserve">1  </w:t>
        </w:r>
        <w:r>
          <w:rPr>
            <w:rFonts w:asciiTheme="majorEastAsia" w:eastAsiaTheme="majorEastAsia" w:hAnsiTheme="majorEastAsia" w:cstheme="majorEastAsia" w:hint="eastAsia"/>
            <w:b w:val="0"/>
            <w:bCs w:val="0"/>
            <w:szCs w:val="21"/>
          </w:rPr>
          <w:t>适用范围</w:t>
        </w:r>
        <w:r>
          <w:rPr>
            <w:rFonts w:asciiTheme="majorEastAsia" w:eastAsiaTheme="majorEastAsia" w:hAnsiTheme="majorEastAsia" w:cstheme="majorEastAsia" w:hint="eastAsia"/>
            <w:b w:val="0"/>
            <w:bCs w:val="0"/>
          </w:rPr>
          <w:tab/>
        </w:r>
        <w:r>
          <w:rPr>
            <w:rFonts w:asciiTheme="majorEastAsia" w:eastAsiaTheme="majorEastAsia" w:hAnsiTheme="majorEastAsia" w:cstheme="majorEastAsia" w:hint="eastAsia"/>
            <w:b w:val="0"/>
            <w:bCs w:val="0"/>
          </w:rPr>
          <w:fldChar w:fldCharType="begin"/>
        </w:r>
        <w:r>
          <w:rPr>
            <w:rFonts w:asciiTheme="majorEastAsia" w:eastAsiaTheme="majorEastAsia" w:hAnsiTheme="majorEastAsia" w:cstheme="majorEastAsia" w:hint="eastAsia"/>
            <w:b w:val="0"/>
            <w:bCs w:val="0"/>
          </w:rPr>
          <w:instrText xml:space="preserve"> PAGEREF _Toc26981 </w:instrText>
        </w:r>
        <w:r>
          <w:rPr>
            <w:rFonts w:asciiTheme="majorEastAsia" w:eastAsiaTheme="majorEastAsia" w:hAnsiTheme="majorEastAsia" w:cstheme="majorEastAsia" w:hint="eastAsia"/>
            <w:b w:val="0"/>
            <w:bCs w:val="0"/>
          </w:rPr>
          <w:fldChar w:fldCharType="separate"/>
        </w:r>
        <w:r>
          <w:rPr>
            <w:rFonts w:asciiTheme="majorEastAsia" w:eastAsiaTheme="majorEastAsia" w:hAnsiTheme="majorEastAsia" w:cstheme="majorEastAsia" w:hint="eastAsia"/>
            <w:b w:val="0"/>
            <w:bCs w:val="0"/>
          </w:rPr>
          <w:t>1</w:t>
        </w:r>
        <w:r>
          <w:rPr>
            <w:rFonts w:asciiTheme="majorEastAsia" w:eastAsiaTheme="majorEastAsia" w:hAnsiTheme="majorEastAsia" w:cstheme="majorEastAsia" w:hint="eastAsia"/>
            <w:b w:val="0"/>
            <w:bCs w:val="0"/>
          </w:rPr>
          <w:fldChar w:fldCharType="end"/>
        </w:r>
      </w:hyperlink>
    </w:p>
    <w:p w:rsidR="0092078C" w:rsidRDefault="00275539">
      <w:pPr>
        <w:pStyle w:val="TOC1"/>
        <w:tabs>
          <w:tab w:val="right" w:leader="dot" w:pos="9354"/>
        </w:tabs>
        <w:rPr>
          <w:rFonts w:asciiTheme="majorEastAsia" w:eastAsiaTheme="majorEastAsia" w:hAnsiTheme="majorEastAsia" w:cstheme="majorEastAsia"/>
          <w:b w:val="0"/>
          <w:bCs w:val="0"/>
        </w:rPr>
      </w:pPr>
      <w:hyperlink w:anchor="_Toc11179" w:history="1">
        <w:r>
          <w:rPr>
            <w:rFonts w:asciiTheme="majorEastAsia" w:eastAsiaTheme="majorEastAsia" w:hAnsiTheme="majorEastAsia" w:cstheme="majorEastAsia" w:hint="eastAsia"/>
            <w:b w:val="0"/>
            <w:bCs w:val="0"/>
            <w:szCs w:val="21"/>
          </w:rPr>
          <w:t xml:space="preserve">2  </w:t>
        </w:r>
        <w:r>
          <w:rPr>
            <w:rFonts w:asciiTheme="majorEastAsia" w:eastAsiaTheme="majorEastAsia" w:hAnsiTheme="majorEastAsia" w:cstheme="majorEastAsia" w:hint="eastAsia"/>
            <w:b w:val="0"/>
            <w:bCs w:val="0"/>
            <w:szCs w:val="21"/>
          </w:rPr>
          <w:t>规范性引用文件</w:t>
        </w:r>
        <w:r>
          <w:rPr>
            <w:rFonts w:asciiTheme="majorEastAsia" w:eastAsiaTheme="majorEastAsia" w:hAnsiTheme="majorEastAsia" w:cstheme="majorEastAsia" w:hint="eastAsia"/>
            <w:b w:val="0"/>
            <w:bCs w:val="0"/>
          </w:rPr>
          <w:tab/>
        </w:r>
        <w:r>
          <w:rPr>
            <w:rFonts w:asciiTheme="majorEastAsia" w:eastAsiaTheme="majorEastAsia" w:hAnsiTheme="majorEastAsia" w:cstheme="majorEastAsia" w:hint="eastAsia"/>
            <w:b w:val="0"/>
            <w:bCs w:val="0"/>
          </w:rPr>
          <w:fldChar w:fldCharType="begin"/>
        </w:r>
        <w:r>
          <w:rPr>
            <w:rFonts w:asciiTheme="majorEastAsia" w:eastAsiaTheme="majorEastAsia" w:hAnsiTheme="majorEastAsia" w:cstheme="majorEastAsia" w:hint="eastAsia"/>
            <w:b w:val="0"/>
            <w:bCs w:val="0"/>
          </w:rPr>
          <w:instrText xml:space="preserve"> PAGEREF _Toc11179 </w:instrText>
        </w:r>
        <w:r>
          <w:rPr>
            <w:rFonts w:asciiTheme="majorEastAsia" w:eastAsiaTheme="majorEastAsia" w:hAnsiTheme="majorEastAsia" w:cstheme="majorEastAsia" w:hint="eastAsia"/>
            <w:b w:val="0"/>
            <w:bCs w:val="0"/>
          </w:rPr>
          <w:fldChar w:fldCharType="separate"/>
        </w:r>
        <w:r>
          <w:rPr>
            <w:rFonts w:asciiTheme="majorEastAsia" w:eastAsiaTheme="majorEastAsia" w:hAnsiTheme="majorEastAsia" w:cstheme="majorEastAsia" w:hint="eastAsia"/>
            <w:b w:val="0"/>
            <w:bCs w:val="0"/>
          </w:rPr>
          <w:t>1</w:t>
        </w:r>
        <w:r>
          <w:rPr>
            <w:rFonts w:asciiTheme="majorEastAsia" w:eastAsiaTheme="majorEastAsia" w:hAnsiTheme="majorEastAsia" w:cstheme="majorEastAsia" w:hint="eastAsia"/>
            <w:b w:val="0"/>
            <w:bCs w:val="0"/>
          </w:rPr>
          <w:fldChar w:fldCharType="end"/>
        </w:r>
      </w:hyperlink>
    </w:p>
    <w:p w:rsidR="0092078C" w:rsidRDefault="00275539">
      <w:pPr>
        <w:pStyle w:val="TOC1"/>
        <w:tabs>
          <w:tab w:val="right" w:leader="dot" w:pos="9354"/>
        </w:tabs>
        <w:rPr>
          <w:rFonts w:asciiTheme="majorEastAsia" w:eastAsiaTheme="majorEastAsia" w:hAnsiTheme="majorEastAsia" w:cstheme="majorEastAsia"/>
          <w:b w:val="0"/>
          <w:bCs w:val="0"/>
        </w:rPr>
      </w:pPr>
      <w:hyperlink w:anchor="_Toc26154" w:history="1">
        <w:r>
          <w:rPr>
            <w:rFonts w:asciiTheme="majorEastAsia" w:eastAsiaTheme="majorEastAsia" w:hAnsiTheme="majorEastAsia" w:cstheme="majorEastAsia" w:hint="eastAsia"/>
            <w:b w:val="0"/>
            <w:bCs w:val="0"/>
            <w:szCs w:val="21"/>
          </w:rPr>
          <w:t xml:space="preserve">3  </w:t>
        </w:r>
        <w:r>
          <w:rPr>
            <w:rFonts w:asciiTheme="majorEastAsia" w:eastAsiaTheme="majorEastAsia" w:hAnsiTheme="majorEastAsia" w:cstheme="majorEastAsia" w:hint="eastAsia"/>
            <w:b w:val="0"/>
            <w:bCs w:val="0"/>
            <w:szCs w:val="21"/>
          </w:rPr>
          <w:t>术语和定义</w:t>
        </w:r>
        <w:r>
          <w:rPr>
            <w:rFonts w:asciiTheme="majorEastAsia" w:eastAsiaTheme="majorEastAsia" w:hAnsiTheme="majorEastAsia" w:cstheme="majorEastAsia" w:hint="eastAsia"/>
            <w:b w:val="0"/>
            <w:bCs w:val="0"/>
          </w:rPr>
          <w:tab/>
        </w:r>
        <w:r>
          <w:rPr>
            <w:rFonts w:asciiTheme="majorEastAsia" w:eastAsiaTheme="majorEastAsia" w:hAnsiTheme="majorEastAsia" w:cstheme="majorEastAsia" w:hint="eastAsia"/>
            <w:b w:val="0"/>
            <w:bCs w:val="0"/>
          </w:rPr>
          <w:fldChar w:fldCharType="begin"/>
        </w:r>
        <w:r>
          <w:rPr>
            <w:rFonts w:asciiTheme="majorEastAsia" w:eastAsiaTheme="majorEastAsia" w:hAnsiTheme="majorEastAsia" w:cstheme="majorEastAsia" w:hint="eastAsia"/>
            <w:b w:val="0"/>
            <w:bCs w:val="0"/>
          </w:rPr>
          <w:instrText xml:space="preserve"> PAGEREF _Toc26154 </w:instrText>
        </w:r>
        <w:r>
          <w:rPr>
            <w:rFonts w:asciiTheme="majorEastAsia" w:eastAsiaTheme="majorEastAsia" w:hAnsiTheme="majorEastAsia" w:cstheme="majorEastAsia" w:hint="eastAsia"/>
            <w:b w:val="0"/>
            <w:bCs w:val="0"/>
          </w:rPr>
          <w:fldChar w:fldCharType="separate"/>
        </w:r>
        <w:r>
          <w:rPr>
            <w:rFonts w:asciiTheme="majorEastAsia" w:eastAsiaTheme="majorEastAsia" w:hAnsiTheme="majorEastAsia" w:cstheme="majorEastAsia" w:hint="eastAsia"/>
            <w:b w:val="0"/>
            <w:bCs w:val="0"/>
          </w:rPr>
          <w:t>1</w:t>
        </w:r>
        <w:r>
          <w:rPr>
            <w:rFonts w:asciiTheme="majorEastAsia" w:eastAsiaTheme="majorEastAsia" w:hAnsiTheme="majorEastAsia" w:cstheme="majorEastAsia" w:hint="eastAsia"/>
            <w:b w:val="0"/>
            <w:bCs w:val="0"/>
          </w:rPr>
          <w:fldChar w:fldCharType="end"/>
        </w:r>
      </w:hyperlink>
    </w:p>
    <w:p w:rsidR="0092078C" w:rsidRDefault="00275539">
      <w:pPr>
        <w:pStyle w:val="TOC1"/>
        <w:tabs>
          <w:tab w:val="right" w:leader="dot" w:pos="9354"/>
        </w:tabs>
        <w:rPr>
          <w:rFonts w:asciiTheme="majorEastAsia" w:eastAsiaTheme="majorEastAsia" w:hAnsiTheme="majorEastAsia" w:cstheme="majorEastAsia"/>
          <w:b w:val="0"/>
          <w:bCs w:val="0"/>
        </w:rPr>
      </w:pPr>
      <w:hyperlink w:anchor="_Toc22056" w:history="1">
        <w:r>
          <w:rPr>
            <w:rFonts w:asciiTheme="majorEastAsia" w:eastAsiaTheme="majorEastAsia" w:hAnsiTheme="majorEastAsia" w:cstheme="majorEastAsia" w:hint="eastAsia"/>
            <w:b w:val="0"/>
            <w:bCs w:val="0"/>
            <w:szCs w:val="21"/>
          </w:rPr>
          <w:t xml:space="preserve">4  </w:t>
        </w:r>
        <w:r>
          <w:rPr>
            <w:rFonts w:asciiTheme="majorEastAsia" w:eastAsiaTheme="majorEastAsia" w:hAnsiTheme="majorEastAsia" w:cstheme="majorEastAsia" w:hint="eastAsia"/>
            <w:b w:val="0"/>
            <w:bCs w:val="0"/>
            <w:szCs w:val="21"/>
          </w:rPr>
          <w:t>要求</w:t>
        </w:r>
        <w:r>
          <w:rPr>
            <w:rFonts w:asciiTheme="majorEastAsia" w:eastAsiaTheme="majorEastAsia" w:hAnsiTheme="majorEastAsia" w:cstheme="majorEastAsia" w:hint="eastAsia"/>
            <w:b w:val="0"/>
            <w:bCs w:val="0"/>
          </w:rPr>
          <w:tab/>
        </w:r>
        <w:r>
          <w:rPr>
            <w:rFonts w:asciiTheme="majorEastAsia" w:eastAsiaTheme="majorEastAsia" w:hAnsiTheme="majorEastAsia" w:cstheme="majorEastAsia" w:hint="eastAsia"/>
            <w:b w:val="0"/>
            <w:bCs w:val="0"/>
          </w:rPr>
          <w:fldChar w:fldCharType="begin"/>
        </w:r>
        <w:r>
          <w:rPr>
            <w:rFonts w:asciiTheme="majorEastAsia" w:eastAsiaTheme="majorEastAsia" w:hAnsiTheme="majorEastAsia" w:cstheme="majorEastAsia" w:hint="eastAsia"/>
            <w:b w:val="0"/>
            <w:bCs w:val="0"/>
          </w:rPr>
          <w:instrText xml:space="preserve"> PAGEREF _Toc22056 </w:instrText>
        </w:r>
        <w:r>
          <w:rPr>
            <w:rFonts w:asciiTheme="majorEastAsia" w:eastAsiaTheme="majorEastAsia" w:hAnsiTheme="majorEastAsia" w:cstheme="majorEastAsia" w:hint="eastAsia"/>
            <w:b w:val="0"/>
            <w:bCs w:val="0"/>
          </w:rPr>
          <w:fldChar w:fldCharType="separate"/>
        </w:r>
        <w:r>
          <w:rPr>
            <w:rFonts w:asciiTheme="majorEastAsia" w:eastAsiaTheme="majorEastAsia" w:hAnsiTheme="majorEastAsia" w:cstheme="majorEastAsia" w:hint="eastAsia"/>
            <w:b w:val="0"/>
            <w:bCs w:val="0"/>
          </w:rPr>
          <w:t>2</w:t>
        </w:r>
        <w:r>
          <w:rPr>
            <w:rFonts w:asciiTheme="majorEastAsia" w:eastAsiaTheme="majorEastAsia" w:hAnsiTheme="majorEastAsia" w:cstheme="majorEastAsia" w:hint="eastAsia"/>
            <w:b w:val="0"/>
            <w:bCs w:val="0"/>
          </w:rPr>
          <w:fldChar w:fldCharType="end"/>
        </w:r>
      </w:hyperlink>
    </w:p>
    <w:p w:rsidR="0092078C" w:rsidRDefault="00275539">
      <w:pPr>
        <w:pStyle w:val="TOC1"/>
        <w:tabs>
          <w:tab w:val="right" w:leader="dot" w:pos="9354"/>
        </w:tabs>
        <w:rPr>
          <w:rFonts w:asciiTheme="majorEastAsia" w:eastAsiaTheme="majorEastAsia" w:hAnsiTheme="majorEastAsia" w:cstheme="majorEastAsia"/>
          <w:b w:val="0"/>
          <w:bCs w:val="0"/>
        </w:rPr>
      </w:pPr>
      <w:hyperlink w:anchor="_Toc32111" w:history="1">
        <w:r>
          <w:rPr>
            <w:rFonts w:asciiTheme="majorEastAsia" w:eastAsiaTheme="majorEastAsia" w:hAnsiTheme="majorEastAsia" w:cstheme="majorEastAsia" w:hint="eastAsia"/>
            <w:b w:val="0"/>
            <w:bCs w:val="0"/>
            <w:szCs w:val="21"/>
          </w:rPr>
          <w:t xml:space="preserve">5  </w:t>
        </w:r>
        <w:r>
          <w:rPr>
            <w:rFonts w:asciiTheme="majorEastAsia" w:eastAsiaTheme="majorEastAsia" w:hAnsiTheme="majorEastAsia" w:cstheme="majorEastAsia" w:hint="eastAsia"/>
            <w:b w:val="0"/>
            <w:bCs w:val="0"/>
            <w:szCs w:val="21"/>
          </w:rPr>
          <w:t>试验方法</w:t>
        </w:r>
        <w:r>
          <w:rPr>
            <w:rFonts w:asciiTheme="majorEastAsia" w:eastAsiaTheme="majorEastAsia" w:hAnsiTheme="majorEastAsia" w:cstheme="majorEastAsia" w:hint="eastAsia"/>
            <w:b w:val="0"/>
            <w:bCs w:val="0"/>
          </w:rPr>
          <w:tab/>
        </w:r>
        <w:r>
          <w:rPr>
            <w:rFonts w:asciiTheme="majorEastAsia" w:eastAsiaTheme="majorEastAsia" w:hAnsiTheme="majorEastAsia" w:cstheme="majorEastAsia" w:hint="eastAsia"/>
            <w:b w:val="0"/>
            <w:bCs w:val="0"/>
          </w:rPr>
          <w:fldChar w:fldCharType="begin"/>
        </w:r>
        <w:r>
          <w:rPr>
            <w:rFonts w:asciiTheme="majorEastAsia" w:eastAsiaTheme="majorEastAsia" w:hAnsiTheme="majorEastAsia" w:cstheme="majorEastAsia" w:hint="eastAsia"/>
            <w:b w:val="0"/>
            <w:bCs w:val="0"/>
          </w:rPr>
          <w:instrText xml:space="preserve"> PAGEREF _Toc32111 </w:instrText>
        </w:r>
        <w:r>
          <w:rPr>
            <w:rFonts w:asciiTheme="majorEastAsia" w:eastAsiaTheme="majorEastAsia" w:hAnsiTheme="majorEastAsia" w:cstheme="majorEastAsia" w:hint="eastAsia"/>
            <w:b w:val="0"/>
            <w:bCs w:val="0"/>
          </w:rPr>
          <w:fldChar w:fldCharType="separate"/>
        </w:r>
        <w:r>
          <w:rPr>
            <w:rFonts w:asciiTheme="majorEastAsia" w:eastAsiaTheme="majorEastAsia" w:hAnsiTheme="majorEastAsia" w:cstheme="majorEastAsia" w:hint="eastAsia"/>
            <w:b w:val="0"/>
            <w:bCs w:val="0"/>
          </w:rPr>
          <w:t>4</w:t>
        </w:r>
        <w:r>
          <w:rPr>
            <w:rFonts w:asciiTheme="majorEastAsia" w:eastAsiaTheme="majorEastAsia" w:hAnsiTheme="majorEastAsia" w:cstheme="majorEastAsia" w:hint="eastAsia"/>
            <w:b w:val="0"/>
            <w:bCs w:val="0"/>
          </w:rPr>
          <w:fldChar w:fldCharType="end"/>
        </w:r>
      </w:hyperlink>
    </w:p>
    <w:p w:rsidR="0092078C" w:rsidRDefault="00275539">
      <w:pPr>
        <w:pStyle w:val="TOC1"/>
        <w:tabs>
          <w:tab w:val="right" w:leader="dot" w:pos="9354"/>
        </w:tabs>
        <w:rPr>
          <w:rFonts w:asciiTheme="majorEastAsia" w:eastAsiaTheme="majorEastAsia" w:hAnsiTheme="majorEastAsia" w:cstheme="majorEastAsia"/>
          <w:b w:val="0"/>
          <w:bCs w:val="0"/>
        </w:rPr>
      </w:pPr>
      <w:hyperlink w:anchor="_Toc24769" w:history="1">
        <w:r>
          <w:rPr>
            <w:rFonts w:asciiTheme="majorEastAsia" w:eastAsiaTheme="majorEastAsia" w:hAnsiTheme="majorEastAsia" w:cstheme="majorEastAsia" w:hint="eastAsia"/>
            <w:b w:val="0"/>
            <w:bCs w:val="0"/>
          </w:rPr>
          <w:t>附录</w:t>
        </w:r>
        <w:r>
          <w:rPr>
            <w:rFonts w:asciiTheme="majorEastAsia" w:eastAsiaTheme="majorEastAsia" w:hAnsiTheme="majorEastAsia" w:cstheme="majorEastAsia" w:hint="eastAsia"/>
            <w:b w:val="0"/>
            <w:bCs w:val="0"/>
          </w:rPr>
          <w:t xml:space="preserve">A </w:t>
        </w:r>
        <w:r>
          <w:rPr>
            <w:rFonts w:asciiTheme="majorEastAsia" w:eastAsiaTheme="majorEastAsia" w:hAnsiTheme="majorEastAsia" w:cstheme="majorEastAsia" w:hint="eastAsia"/>
            <w:b w:val="0"/>
            <w:bCs w:val="0"/>
          </w:rPr>
          <w:t>（规范性附录）</w:t>
        </w:r>
        <w:r>
          <w:rPr>
            <w:rFonts w:asciiTheme="majorEastAsia" w:eastAsiaTheme="majorEastAsia" w:hAnsiTheme="majorEastAsia" w:cstheme="majorEastAsia" w:hint="eastAsia"/>
            <w:b w:val="0"/>
            <w:bCs w:val="0"/>
          </w:rPr>
          <w:t xml:space="preserve"> </w:t>
        </w:r>
        <w:r>
          <w:rPr>
            <w:rFonts w:asciiTheme="majorEastAsia" w:eastAsiaTheme="majorEastAsia" w:hAnsiTheme="majorEastAsia" w:cstheme="majorEastAsia" w:hint="eastAsia"/>
            <w:b w:val="0"/>
            <w:bCs w:val="0"/>
          </w:rPr>
          <w:t>牵引力控制系统性能试验和性能要求</w:t>
        </w:r>
        <w:r>
          <w:rPr>
            <w:rFonts w:asciiTheme="majorEastAsia" w:eastAsiaTheme="majorEastAsia" w:hAnsiTheme="majorEastAsia" w:cstheme="majorEastAsia" w:hint="eastAsia"/>
            <w:b w:val="0"/>
            <w:bCs w:val="0"/>
          </w:rPr>
          <w:tab/>
        </w:r>
        <w:r>
          <w:rPr>
            <w:rFonts w:asciiTheme="majorEastAsia" w:eastAsiaTheme="majorEastAsia" w:hAnsiTheme="majorEastAsia" w:cstheme="majorEastAsia" w:hint="eastAsia"/>
            <w:b w:val="0"/>
            <w:bCs w:val="0"/>
          </w:rPr>
          <w:fldChar w:fldCharType="begin"/>
        </w:r>
        <w:r>
          <w:rPr>
            <w:rFonts w:asciiTheme="majorEastAsia" w:eastAsiaTheme="majorEastAsia" w:hAnsiTheme="majorEastAsia" w:cstheme="majorEastAsia" w:hint="eastAsia"/>
            <w:b w:val="0"/>
            <w:bCs w:val="0"/>
          </w:rPr>
          <w:instrText xml:space="preserve"> PAGEREF _Toc24769 </w:instrText>
        </w:r>
        <w:r>
          <w:rPr>
            <w:rFonts w:asciiTheme="majorEastAsia" w:eastAsiaTheme="majorEastAsia" w:hAnsiTheme="majorEastAsia" w:cstheme="majorEastAsia" w:hint="eastAsia"/>
            <w:b w:val="0"/>
            <w:bCs w:val="0"/>
          </w:rPr>
          <w:fldChar w:fldCharType="separate"/>
        </w:r>
        <w:r>
          <w:rPr>
            <w:rFonts w:asciiTheme="majorEastAsia" w:eastAsiaTheme="majorEastAsia" w:hAnsiTheme="majorEastAsia" w:cstheme="majorEastAsia" w:hint="eastAsia"/>
            <w:b w:val="0"/>
            <w:bCs w:val="0"/>
          </w:rPr>
          <w:t>5</w:t>
        </w:r>
        <w:r>
          <w:rPr>
            <w:rFonts w:asciiTheme="majorEastAsia" w:eastAsiaTheme="majorEastAsia" w:hAnsiTheme="majorEastAsia" w:cstheme="majorEastAsia" w:hint="eastAsia"/>
            <w:b w:val="0"/>
            <w:bCs w:val="0"/>
          </w:rPr>
          <w:fldChar w:fldCharType="end"/>
        </w:r>
      </w:hyperlink>
    </w:p>
    <w:p w:rsidR="0092078C" w:rsidRDefault="00275539">
      <w:pPr>
        <w:pStyle w:val="TOC1"/>
        <w:tabs>
          <w:tab w:val="right" w:leader="dot" w:pos="9354"/>
        </w:tabs>
        <w:rPr>
          <w:rFonts w:asciiTheme="majorEastAsia" w:eastAsiaTheme="majorEastAsia" w:hAnsiTheme="majorEastAsia" w:cstheme="majorEastAsia"/>
          <w:b w:val="0"/>
          <w:bCs w:val="0"/>
        </w:rPr>
      </w:pPr>
      <w:hyperlink w:anchor="_Toc11911" w:history="1">
        <w:r>
          <w:rPr>
            <w:rFonts w:asciiTheme="majorEastAsia" w:eastAsiaTheme="majorEastAsia" w:hAnsiTheme="majorEastAsia" w:cstheme="majorEastAsia" w:hint="eastAsia"/>
            <w:b w:val="0"/>
            <w:bCs w:val="0"/>
            <w:szCs w:val="21"/>
          </w:rPr>
          <w:t>附录</w:t>
        </w:r>
        <w:r>
          <w:rPr>
            <w:rFonts w:asciiTheme="majorEastAsia" w:eastAsiaTheme="majorEastAsia" w:hAnsiTheme="majorEastAsia" w:cstheme="majorEastAsia" w:hint="eastAsia"/>
            <w:b w:val="0"/>
            <w:bCs w:val="0"/>
            <w:szCs w:val="21"/>
          </w:rPr>
          <w:t xml:space="preserve">B </w:t>
        </w:r>
        <w:r>
          <w:rPr>
            <w:rFonts w:asciiTheme="majorEastAsia" w:eastAsiaTheme="majorEastAsia" w:hAnsiTheme="majorEastAsia" w:cstheme="majorEastAsia" w:hint="eastAsia"/>
            <w:b w:val="0"/>
            <w:bCs w:val="0"/>
            <w:szCs w:val="21"/>
          </w:rPr>
          <w:t>（规范性）</w:t>
        </w:r>
        <w:r>
          <w:rPr>
            <w:rFonts w:asciiTheme="majorEastAsia" w:eastAsiaTheme="majorEastAsia" w:hAnsiTheme="majorEastAsia" w:cstheme="majorEastAsia" w:hint="eastAsia"/>
            <w:b w:val="0"/>
            <w:bCs w:val="0"/>
            <w:szCs w:val="21"/>
          </w:rPr>
          <w:t xml:space="preserve"> </w:t>
        </w:r>
        <w:r>
          <w:rPr>
            <w:rFonts w:asciiTheme="majorEastAsia" w:eastAsiaTheme="majorEastAsia" w:hAnsiTheme="majorEastAsia" w:cstheme="majorEastAsia" w:hint="eastAsia"/>
            <w:b w:val="0"/>
            <w:bCs w:val="0"/>
            <w:szCs w:val="22"/>
          </w:rPr>
          <w:t>峰值制动力系数的确定</w:t>
        </w:r>
        <w:r>
          <w:rPr>
            <w:rFonts w:asciiTheme="majorEastAsia" w:eastAsiaTheme="majorEastAsia" w:hAnsiTheme="majorEastAsia" w:cstheme="majorEastAsia" w:hint="eastAsia"/>
            <w:b w:val="0"/>
            <w:bCs w:val="0"/>
          </w:rPr>
          <w:tab/>
        </w:r>
        <w:r>
          <w:rPr>
            <w:rFonts w:asciiTheme="majorEastAsia" w:eastAsiaTheme="majorEastAsia" w:hAnsiTheme="majorEastAsia" w:cstheme="majorEastAsia" w:hint="eastAsia"/>
            <w:b w:val="0"/>
            <w:bCs w:val="0"/>
          </w:rPr>
          <w:fldChar w:fldCharType="begin"/>
        </w:r>
        <w:r>
          <w:rPr>
            <w:rFonts w:asciiTheme="majorEastAsia" w:eastAsiaTheme="majorEastAsia" w:hAnsiTheme="majorEastAsia" w:cstheme="majorEastAsia" w:hint="eastAsia"/>
            <w:b w:val="0"/>
            <w:bCs w:val="0"/>
          </w:rPr>
          <w:instrText xml:space="preserve"> PAGEREF _Toc11911 </w:instrText>
        </w:r>
        <w:r>
          <w:rPr>
            <w:rFonts w:asciiTheme="majorEastAsia" w:eastAsiaTheme="majorEastAsia" w:hAnsiTheme="majorEastAsia" w:cstheme="majorEastAsia" w:hint="eastAsia"/>
            <w:b w:val="0"/>
            <w:bCs w:val="0"/>
          </w:rPr>
          <w:fldChar w:fldCharType="separate"/>
        </w:r>
        <w:r>
          <w:rPr>
            <w:rFonts w:asciiTheme="majorEastAsia" w:eastAsiaTheme="majorEastAsia" w:hAnsiTheme="majorEastAsia" w:cstheme="majorEastAsia" w:hint="eastAsia"/>
            <w:b w:val="0"/>
            <w:bCs w:val="0"/>
          </w:rPr>
          <w:t>11</w:t>
        </w:r>
        <w:r>
          <w:rPr>
            <w:rFonts w:asciiTheme="majorEastAsia" w:eastAsiaTheme="majorEastAsia" w:hAnsiTheme="majorEastAsia" w:cstheme="majorEastAsia" w:hint="eastAsia"/>
            <w:b w:val="0"/>
            <w:bCs w:val="0"/>
          </w:rPr>
          <w:fldChar w:fldCharType="end"/>
        </w:r>
      </w:hyperlink>
    </w:p>
    <w:p w:rsidR="0092078C" w:rsidRDefault="00275539">
      <w:pPr>
        <w:pStyle w:val="TOC1"/>
        <w:tabs>
          <w:tab w:val="right" w:leader="dot" w:pos="9354"/>
        </w:tabs>
        <w:rPr>
          <w:rFonts w:asciiTheme="majorEastAsia" w:eastAsiaTheme="majorEastAsia" w:hAnsiTheme="majorEastAsia" w:cstheme="majorEastAsia"/>
          <w:b w:val="0"/>
          <w:bCs w:val="0"/>
        </w:rPr>
      </w:pPr>
      <w:hyperlink w:anchor="_Toc5236" w:history="1">
        <w:r>
          <w:rPr>
            <w:rFonts w:asciiTheme="majorEastAsia" w:eastAsiaTheme="majorEastAsia" w:hAnsiTheme="majorEastAsia" w:cstheme="majorEastAsia" w:hint="eastAsia"/>
            <w:b w:val="0"/>
            <w:bCs w:val="0"/>
            <w:szCs w:val="21"/>
          </w:rPr>
          <w:t>附录</w:t>
        </w:r>
        <w:r>
          <w:rPr>
            <w:rFonts w:asciiTheme="majorEastAsia" w:eastAsiaTheme="majorEastAsia" w:hAnsiTheme="majorEastAsia" w:cstheme="majorEastAsia" w:hint="eastAsia"/>
            <w:b w:val="0"/>
            <w:bCs w:val="0"/>
            <w:szCs w:val="21"/>
          </w:rPr>
          <w:t xml:space="preserve">C </w:t>
        </w:r>
        <w:r>
          <w:rPr>
            <w:rFonts w:asciiTheme="majorEastAsia" w:eastAsiaTheme="majorEastAsia" w:hAnsiTheme="majorEastAsia" w:cstheme="majorEastAsia" w:hint="eastAsia"/>
            <w:b w:val="0"/>
            <w:bCs w:val="0"/>
            <w:szCs w:val="21"/>
          </w:rPr>
          <w:t>（规范性）</w:t>
        </w:r>
        <w:r>
          <w:rPr>
            <w:rFonts w:asciiTheme="majorEastAsia" w:eastAsiaTheme="majorEastAsia" w:hAnsiTheme="majorEastAsia" w:cstheme="majorEastAsia" w:hint="eastAsia"/>
            <w:b w:val="0"/>
            <w:bCs w:val="0"/>
            <w:szCs w:val="21"/>
          </w:rPr>
          <w:t xml:space="preserve"> TCS</w:t>
        </w:r>
        <w:r>
          <w:rPr>
            <w:rFonts w:asciiTheme="majorEastAsia" w:eastAsiaTheme="majorEastAsia" w:hAnsiTheme="majorEastAsia" w:cstheme="majorEastAsia" w:hint="eastAsia"/>
            <w:b w:val="0"/>
            <w:bCs w:val="0"/>
            <w:szCs w:val="21"/>
          </w:rPr>
          <w:t>指示推荐标志</w:t>
        </w:r>
        <w:r>
          <w:rPr>
            <w:rFonts w:asciiTheme="majorEastAsia" w:eastAsiaTheme="majorEastAsia" w:hAnsiTheme="majorEastAsia" w:cstheme="majorEastAsia" w:hint="eastAsia"/>
            <w:b w:val="0"/>
            <w:bCs w:val="0"/>
          </w:rPr>
          <w:tab/>
        </w:r>
        <w:r>
          <w:rPr>
            <w:rFonts w:asciiTheme="majorEastAsia" w:eastAsiaTheme="majorEastAsia" w:hAnsiTheme="majorEastAsia" w:cstheme="majorEastAsia" w:hint="eastAsia"/>
            <w:b w:val="0"/>
            <w:bCs w:val="0"/>
          </w:rPr>
          <w:fldChar w:fldCharType="begin"/>
        </w:r>
        <w:r>
          <w:rPr>
            <w:rFonts w:asciiTheme="majorEastAsia" w:eastAsiaTheme="majorEastAsia" w:hAnsiTheme="majorEastAsia" w:cstheme="majorEastAsia" w:hint="eastAsia"/>
            <w:b w:val="0"/>
            <w:bCs w:val="0"/>
          </w:rPr>
          <w:instrText xml:space="preserve"> PAGEREF _Toc5236 </w:instrText>
        </w:r>
        <w:r>
          <w:rPr>
            <w:rFonts w:asciiTheme="majorEastAsia" w:eastAsiaTheme="majorEastAsia" w:hAnsiTheme="majorEastAsia" w:cstheme="majorEastAsia" w:hint="eastAsia"/>
            <w:b w:val="0"/>
            <w:bCs w:val="0"/>
          </w:rPr>
          <w:fldChar w:fldCharType="separate"/>
        </w:r>
        <w:r>
          <w:rPr>
            <w:rFonts w:asciiTheme="majorEastAsia" w:eastAsiaTheme="majorEastAsia" w:hAnsiTheme="majorEastAsia" w:cstheme="majorEastAsia" w:hint="eastAsia"/>
            <w:b w:val="0"/>
            <w:bCs w:val="0"/>
          </w:rPr>
          <w:t>12</w:t>
        </w:r>
        <w:r>
          <w:rPr>
            <w:rFonts w:asciiTheme="majorEastAsia" w:eastAsiaTheme="majorEastAsia" w:hAnsiTheme="majorEastAsia" w:cstheme="majorEastAsia" w:hint="eastAsia"/>
            <w:b w:val="0"/>
            <w:bCs w:val="0"/>
          </w:rPr>
          <w:fldChar w:fldCharType="end"/>
        </w:r>
      </w:hyperlink>
    </w:p>
    <w:p w:rsidR="0092078C" w:rsidRDefault="00275539">
      <w:pPr>
        <w:spacing w:line="400" w:lineRule="exact"/>
        <w:rPr>
          <w:rFonts w:ascii="Times New Roman" w:hAnsi="Times New Roman"/>
          <w:bCs/>
          <w:caps/>
          <w:szCs w:val="32"/>
        </w:rPr>
      </w:pPr>
      <w:r>
        <w:rPr>
          <w:rFonts w:asciiTheme="majorEastAsia" w:eastAsiaTheme="majorEastAsia" w:hAnsiTheme="majorEastAsia" w:cstheme="majorEastAsia" w:hint="eastAsia"/>
          <w:caps/>
          <w:szCs w:val="32"/>
        </w:rPr>
        <w:fldChar w:fldCharType="end"/>
      </w:r>
      <w:r>
        <w:rPr>
          <w:rFonts w:ascii="Times New Roman" w:hAnsi="Times New Roman"/>
          <w:bCs/>
          <w:caps/>
          <w:szCs w:val="32"/>
        </w:rPr>
        <w:br w:type="page"/>
      </w:r>
    </w:p>
    <w:p w:rsidR="0092078C" w:rsidRDefault="00275539">
      <w:pPr>
        <w:pStyle w:val="a2"/>
        <w:widowControl w:val="0"/>
        <w:spacing w:beforeLines="100" w:before="312" w:afterLines="100" w:after="312"/>
        <w:jc w:val="center"/>
        <w:outlineLvl w:val="0"/>
        <w:rPr>
          <w:rFonts w:ascii="Times New Roman" w:eastAsia="黑体" w:hAnsi="Times New Roman" w:cs="Times New Roman"/>
          <w:color w:val="000000"/>
          <w:spacing w:val="317"/>
          <w:sz w:val="32"/>
          <w:szCs w:val="22"/>
        </w:rPr>
      </w:pPr>
      <w:bookmarkStart w:id="15" w:name="_Toc8479"/>
      <w:bookmarkStart w:id="16" w:name="_Toc15160"/>
      <w:bookmarkStart w:id="17" w:name="_Toc15861"/>
      <w:bookmarkStart w:id="18" w:name="_Toc18851"/>
      <w:bookmarkStart w:id="19" w:name="_Toc18802"/>
      <w:bookmarkStart w:id="20" w:name="_Toc14391"/>
      <w:bookmarkStart w:id="21" w:name="_Toc427331170"/>
      <w:bookmarkStart w:id="22" w:name="_Toc427331513"/>
      <w:bookmarkStart w:id="23" w:name="_Toc26560"/>
      <w:bookmarkStart w:id="24" w:name="_Toc9389"/>
      <w:bookmarkStart w:id="25" w:name="_Toc11022"/>
      <w:bookmarkStart w:id="26" w:name="_Toc18299"/>
      <w:bookmarkStart w:id="27" w:name="_Toc16626"/>
      <w:r>
        <w:rPr>
          <w:rFonts w:ascii="Times New Roman" w:eastAsia="黑体" w:hAnsi="Times New Roman" w:cs="Times New Roman" w:hint="eastAsia"/>
          <w:color w:val="000000"/>
          <w:spacing w:val="317"/>
          <w:sz w:val="32"/>
          <w:szCs w:val="22"/>
        </w:rPr>
        <w:lastRenderedPageBreak/>
        <w:t>前言</w:t>
      </w:r>
      <w:bookmarkEnd w:id="15"/>
      <w:bookmarkEnd w:id="16"/>
      <w:bookmarkEnd w:id="17"/>
      <w:bookmarkEnd w:id="18"/>
      <w:bookmarkEnd w:id="19"/>
      <w:bookmarkEnd w:id="20"/>
      <w:bookmarkEnd w:id="21"/>
      <w:bookmarkEnd w:id="22"/>
      <w:bookmarkEnd w:id="23"/>
      <w:bookmarkEnd w:id="24"/>
      <w:bookmarkEnd w:id="25"/>
      <w:bookmarkEnd w:id="26"/>
      <w:bookmarkEnd w:id="27"/>
    </w:p>
    <w:p w:rsidR="0092078C" w:rsidRDefault="00275539">
      <w:pPr>
        <w:widowControl w:val="0"/>
        <w:topLinePunct/>
        <w:adjustRightInd w:val="0"/>
        <w:ind w:firstLineChars="200" w:firstLine="420"/>
        <w:rPr>
          <w:rFonts w:ascii="Times New Roman" w:hAnsi="Times New Roman" w:cs="Times New Roman"/>
          <w:bCs/>
          <w:kern w:val="21"/>
          <w:szCs w:val="22"/>
        </w:rPr>
      </w:pPr>
      <w:r>
        <w:rPr>
          <w:rFonts w:ascii="Times New Roman" w:hAnsi="Times New Roman" w:cs="Times New Roman" w:hint="eastAsia"/>
          <w:bCs/>
          <w:kern w:val="21"/>
          <w:szCs w:val="22"/>
        </w:rPr>
        <w:t>本文件按照</w:t>
      </w:r>
      <w:r>
        <w:rPr>
          <w:rFonts w:ascii="Times New Roman" w:hAnsi="Times New Roman" w:cs="Times New Roman" w:hint="eastAsia"/>
          <w:bCs/>
          <w:kern w:val="21"/>
          <w:szCs w:val="22"/>
        </w:rPr>
        <w:t>GB/T 1.1</w:t>
      </w:r>
      <w:r>
        <w:rPr>
          <w:rFonts w:ascii="Times New Roman" w:hAnsi="Times New Roman" w:cs="Times New Roman" w:hint="eastAsia"/>
          <w:bCs/>
          <w:kern w:val="21"/>
          <w:szCs w:val="22"/>
        </w:rPr>
        <w:t>—</w:t>
      </w:r>
      <w:r>
        <w:rPr>
          <w:rFonts w:ascii="Times New Roman" w:hAnsi="Times New Roman" w:cs="Times New Roman" w:hint="eastAsia"/>
          <w:bCs/>
          <w:kern w:val="21"/>
          <w:szCs w:val="22"/>
        </w:rPr>
        <w:t>2020</w:t>
      </w:r>
      <w:r>
        <w:rPr>
          <w:rFonts w:ascii="Times New Roman" w:hAnsi="Times New Roman" w:cs="Times New Roman" w:hint="eastAsia"/>
          <w:bCs/>
          <w:kern w:val="21"/>
          <w:szCs w:val="22"/>
        </w:rPr>
        <w:t>《标准化工作导则</w:t>
      </w:r>
      <w:r>
        <w:rPr>
          <w:rFonts w:ascii="Times New Roman" w:hAnsi="Times New Roman" w:cs="Times New Roman" w:hint="eastAsia"/>
          <w:bCs/>
          <w:kern w:val="21"/>
          <w:szCs w:val="22"/>
        </w:rPr>
        <w:t xml:space="preserve">  </w:t>
      </w:r>
      <w:r>
        <w:rPr>
          <w:rFonts w:ascii="Times New Roman" w:hAnsi="Times New Roman" w:cs="Times New Roman" w:hint="eastAsia"/>
          <w:bCs/>
          <w:kern w:val="21"/>
          <w:szCs w:val="22"/>
        </w:rPr>
        <w:t>第</w:t>
      </w:r>
      <w:r>
        <w:rPr>
          <w:rFonts w:ascii="Times New Roman" w:hAnsi="Times New Roman" w:cs="Times New Roman" w:hint="eastAsia"/>
          <w:bCs/>
          <w:kern w:val="21"/>
          <w:szCs w:val="22"/>
        </w:rPr>
        <w:t>1</w:t>
      </w:r>
      <w:r>
        <w:rPr>
          <w:rFonts w:ascii="Times New Roman" w:hAnsi="Times New Roman" w:cs="Times New Roman" w:hint="eastAsia"/>
          <w:bCs/>
          <w:kern w:val="21"/>
          <w:szCs w:val="22"/>
        </w:rPr>
        <w:t>部分：标准化文件的结构和起草规则》的规定起草。</w:t>
      </w:r>
    </w:p>
    <w:p w:rsidR="0092078C" w:rsidRDefault="00275539">
      <w:pPr>
        <w:widowControl w:val="0"/>
        <w:topLinePunct/>
        <w:adjustRightInd w:val="0"/>
        <w:ind w:firstLineChars="200" w:firstLine="420"/>
        <w:rPr>
          <w:rFonts w:ascii="Times New Roman" w:hAnsi="Times New Roman" w:cs="Times New Roman"/>
          <w:bCs/>
          <w:kern w:val="21"/>
          <w:szCs w:val="22"/>
        </w:rPr>
      </w:pPr>
      <w:r>
        <w:rPr>
          <w:rFonts w:ascii="Times New Roman" w:hAnsi="Times New Roman" w:cs="Times New Roman" w:hint="eastAsia"/>
          <w:bCs/>
          <w:kern w:val="21"/>
          <w:szCs w:val="22"/>
        </w:rPr>
        <w:t>请注意本文件的某些内容可能涉及专利。</w:t>
      </w:r>
      <w:r>
        <w:rPr>
          <w:rFonts w:ascii="Times New Roman" w:hAnsi="Times New Roman" w:cs="Times New Roman"/>
          <w:bCs/>
          <w:kern w:val="21"/>
          <w:szCs w:val="22"/>
        </w:rPr>
        <w:t>本文件的</w:t>
      </w:r>
      <w:r>
        <w:rPr>
          <w:rFonts w:ascii="Times New Roman" w:hAnsi="Times New Roman" w:cs="Times New Roman" w:hint="eastAsia"/>
          <w:bCs/>
          <w:kern w:val="21"/>
          <w:szCs w:val="22"/>
        </w:rPr>
        <w:t>发布机构不承担识别专利的责任。</w:t>
      </w:r>
    </w:p>
    <w:p w:rsidR="0092078C" w:rsidRDefault="00275539">
      <w:pPr>
        <w:widowControl w:val="0"/>
        <w:topLinePunct/>
        <w:adjustRightInd w:val="0"/>
        <w:ind w:firstLineChars="200" w:firstLine="420"/>
        <w:rPr>
          <w:rFonts w:ascii="Times New Roman" w:hAnsi="Times New Roman" w:cs="Times New Roman"/>
          <w:bCs/>
          <w:kern w:val="21"/>
          <w:szCs w:val="22"/>
        </w:rPr>
      </w:pPr>
      <w:r>
        <w:rPr>
          <w:rFonts w:ascii="Times New Roman" w:hAnsi="Times New Roman" w:cs="Times New Roman" w:hint="eastAsia"/>
          <w:bCs/>
          <w:kern w:val="21"/>
          <w:szCs w:val="22"/>
        </w:rPr>
        <w:t>本文件由中国摩托车商会提出。</w:t>
      </w:r>
    </w:p>
    <w:p w:rsidR="0092078C" w:rsidRDefault="00275539">
      <w:pPr>
        <w:widowControl w:val="0"/>
        <w:topLinePunct/>
        <w:adjustRightInd w:val="0"/>
        <w:ind w:firstLineChars="200" w:firstLine="420"/>
        <w:rPr>
          <w:rFonts w:ascii="Times New Roman" w:hAnsi="Times New Roman" w:cs="Times New Roman"/>
          <w:bCs/>
          <w:kern w:val="21"/>
          <w:szCs w:val="22"/>
        </w:rPr>
      </w:pPr>
      <w:r>
        <w:rPr>
          <w:rFonts w:ascii="Times New Roman" w:hAnsi="Times New Roman" w:cs="Times New Roman" w:hint="eastAsia"/>
          <w:bCs/>
          <w:kern w:val="21"/>
          <w:szCs w:val="22"/>
        </w:rPr>
        <w:t>本文件由中国摩托车商会归口。</w:t>
      </w:r>
    </w:p>
    <w:p w:rsidR="0092078C" w:rsidRDefault="00275539">
      <w:pPr>
        <w:widowControl w:val="0"/>
        <w:topLinePunct/>
        <w:adjustRightInd w:val="0"/>
        <w:ind w:firstLineChars="200" w:firstLine="420"/>
        <w:rPr>
          <w:rFonts w:ascii="Times New Roman" w:hAnsi="Times New Roman" w:cs="Times New Roman"/>
          <w:bCs/>
          <w:kern w:val="21"/>
          <w:szCs w:val="22"/>
        </w:rPr>
      </w:pPr>
      <w:r>
        <w:rPr>
          <w:rFonts w:ascii="Times New Roman" w:hAnsi="Times New Roman" w:cs="Times New Roman" w:hint="eastAsia"/>
          <w:bCs/>
          <w:kern w:val="21"/>
          <w:szCs w:val="22"/>
        </w:rPr>
        <w:t>本文件起草单位：</w:t>
      </w:r>
    </w:p>
    <w:p w:rsidR="0092078C" w:rsidRDefault="00275539">
      <w:pPr>
        <w:widowControl w:val="0"/>
        <w:topLinePunct/>
        <w:adjustRightInd w:val="0"/>
        <w:ind w:firstLineChars="200" w:firstLine="420"/>
        <w:rPr>
          <w:rFonts w:ascii="Times New Roman" w:hAnsi="Times New Roman" w:cs="Times New Roman"/>
          <w:bCs/>
          <w:kern w:val="21"/>
          <w:szCs w:val="22"/>
        </w:rPr>
        <w:sectPr w:rsidR="0092078C">
          <w:headerReference w:type="even" r:id="rId14"/>
          <w:headerReference w:type="default" r:id="rId15"/>
          <w:footerReference w:type="even" r:id="rId16"/>
          <w:footerReference w:type="default" r:id="rId17"/>
          <w:pgSz w:w="11906" w:h="16838"/>
          <w:pgMar w:top="1701" w:right="1134" w:bottom="1134" w:left="1134" w:header="1134" w:footer="1134" w:gutter="284"/>
          <w:pgNumType w:fmt="upperRoman" w:start="1"/>
          <w:cols w:space="720"/>
          <w:formProt w:val="0"/>
          <w:docGrid w:type="lines" w:linePitch="312"/>
        </w:sectPr>
      </w:pPr>
      <w:r>
        <w:rPr>
          <w:rFonts w:ascii="Times New Roman" w:hAnsi="Times New Roman" w:cs="Times New Roman" w:hint="eastAsia"/>
          <w:bCs/>
          <w:kern w:val="21"/>
          <w:szCs w:val="22"/>
        </w:rPr>
        <w:t>本文件主要起草：</w:t>
      </w:r>
    </w:p>
    <w:p w:rsidR="0092078C" w:rsidRDefault="00275539">
      <w:pPr>
        <w:widowControl w:val="0"/>
        <w:spacing w:before="460" w:after="460" w:line="480" w:lineRule="exact"/>
        <w:jc w:val="center"/>
        <w:rPr>
          <w:rFonts w:ascii="Times New Roman" w:eastAsia="黑体" w:hAnsi="Times New Roman" w:cs="Times New Roman"/>
          <w:sz w:val="32"/>
          <w:szCs w:val="32"/>
        </w:rPr>
      </w:pPr>
      <w:bookmarkStart w:id="28" w:name="_Toc427331171"/>
      <w:bookmarkStart w:id="29" w:name="_Toc427331514"/>
      <w:bookmarkStart w:id="30" w:name="_Toc31604"/>
      <w:bookmarkStart w:id="31" w:name="_Toc25825"/>
      <w:bookmarkStart w:id="32" w:name="_Toc29505"/>
      <w:bookmarkStart w:id="33" w:name="_Toc398"/>
      <w:bookmarkStart w:id="34" w:name="_Toc10413"/>
      <w:bookmarkStart w:id="35" w:name="_Toc2299"/>
      <w:bookmarkStart w:id="36" w:name="_Toc2897"/>
      <w:bookmarkStart w:id="37" w:name="_Toc28045"/>
      <w:bookmarkStart w:id="38" w:name="_Toc32196"/>
      <w:bookmarkStart w:id="39" w:name="_Toc32558"/>
      <w:bookmarkStart w:id="40" w:name="_Toc11111"/>
      <w:r>
        <w:rPr>
          <w:rFonts w:ascii="Times New Roman" w:eastAsia="黑体" w:hAnsi="Times New Roman" w:cs="Times New Roman" w:hint="eastAsia"/>
          <w:sz w:val="32"/>
          <w:szCs w:val="32"/>
        </w:rPr>
        <w:lastRenderedPageBreak/>
        <w:t>摩托车</w:t>
      </w:r>
      <w:bookmarkStart w:id="41" w:name="_Toc427331172"/>
      <w:bookmarkStart w:id="42" w:name="_Toc427331515"/>
      <w:bookmarkEnd w:id="28"/>
      <w:bookmarkEnd w:id="29"/>
      <w:r>
        <w:rPr>
          <w:rFonts w:ascii="Times New Roman" w:eastAsia="黑体" w:hAnsi="Times New Roman" w:cs="Times New Roman" w:hint="eastAsia"/>
          <w:sz w:val="32"/>
          <w:szCs w:val="32"/>
        </w:rPr>
        <w:t>牵引力控制系统性能要求及试验方法</w:t>
      </w:r>
      <w:bookmarkEnd w:id="30"/>
      <w:bookmarkEnd w:id="31"/>
      <w:bookmarkEnd w:id="32"/>
      <w:bookmarkEnd w:id="33"/>
      <w:bookmarkEnd w:id="34"/>
      <w:bookmarkEnd w:id="35"/>
      <w:bookmarkEnd w:id="36"/>
      <w:bookmarkEnd w:id="37"/>
      <w:bookmarkEnd w:id="38"/>
      <w:bookmarkEnd w:id="39"/>
      <w:bookmarkEnd w:id="40"/>
      <w:bookmarkEnd w:id="41"/>
      <w:bookmarkEnd w:id="42"/>
    </w:p>
    <w:p w:rsidR="0092078C" w:rsidRDefault="00275539">
      <w:pPr>
        <w:pStyle w:val="1"/>
        <w:spacing w:beforeLines="100" w:before="312" w:afterLines="100" w:after="312" w:line="240" w:lineRule="auto"/>
        <w:rPr>
          <w:rFonts w:ascii="黑体" w:eastAsia="黑体" w:hAnsi="黑体" w:cs="黑体"/>
          <w:b w:val="0"/>
          <w:bCs w:val="0"/>
          <w:sz w:val="21"/>
          <w:szCs w:val="21"/>
        </w:rPr>
      </w:pPr>
      <w:bookmarkStart w:id="43" w:name="_Toc427331173"/>
      <w:bookmarkStart w:id="44" w:name="_Toc26981"/>
      <w:bookmarkStart w:id="45" w:name="_Toc17082"/>
      <w:bookmarkStart w:id="46" w:name="_Toc24301"/>
      <w:bookmarkStart w:id="47" w:name="_Toc11132"/>
      <w:bookmarkStart w:id="48" w:name="_Toc5024"/>
      <w:bookmarkStart w:id="49" w:name="_Toc27050"/>
      <w:bookmarkStart w:id="50" w:name="_Toc24932"/>
      <w:bookmarkStart w:id="51" w:name="_Toc23179"/>
      <w:bookmarkStart w:id="52" w:name="_Toc19198"/>
      <w:bookmarkStart w:id="53" w:name="_Toc23122"/>
      <w:bookmarkStart w:id="54" w:name="_Toc10928"/>
      <w:r>
        <w:rPr>
          <w:rFonts w:ascii="黑体" w:eastAsia="黑体" w:hAnsi="黑体" w:cs="黑体" w:hint="eastAsia"/>
          <w:b w:val="0"/>
          <w:bCs w:val="0"/>
          <w:sz w:val="21"/>
          <w:szCs w:val="21"/>
        </w:rPr>
        <w:t xml:space="preserve">1  </w:t>
      </w:r>
      <w:r>
        <w:rPr>
          <w:rFonts w:ascii="黑体" w:eastAsia="黑体" w:hAnsi="黑体" w:cs="黑体" w:hint="eastAsia"/>
          <w:b w:val="0"/>
          <w:bCs w:val="0"/>
          <w:sz w:val="21"/>
          <w:szCs w:val="21"/>
        </w:rPr>
        <w:t>适用范围</w:t>
      </w:r>
      <w:bookmarkEnd w:id="43"/>
      <w:bookmarkEnd w:id="44"/>
      <w:bookmarkEnd w:id="45"/>
      <w:bookmarkEnd w:id="46"/>
      <w:bookmarkEnd w:id="47"/>
      <w:bookmarkEnd w:id="48"/>
      <w:bookmarkEnd w:id="49"/>
      <w:bookmarkEnd w:id="50"/>
      <w:bookmarkEnd w:id="51"/>
      <w:bookmarkEnd w:id="52"/>
      <w:bookmarkEnd w:id="53"/>
      <w:bookmarkEnd w:id="54"/>
    </w:p>
    <w:p w:rsidR="0092078C" w:rsidRDefault="00275539">
      <w:pPr>
        <w:pStyle w:val="2"/>
        <w:spacing w:before="0" w:after="0" w:line="360" w:lineRule="auto"/>
        <w:ind w:firstLineChars="200" w:firstLine="420"/>
        <w:rPr>
          <w:rFonts w:ascii="宋体" w:eastAsia="宋体" w:hAnsi="宋体" w:cs="宋体"/>
          <w:b w:val="0"/>
          <w:bCs w:val="0"/>
          <w:sz w:val="21"/>
          <w:szCs w:val="21"/>
        </w:rPr>
      </w:pPr>
      <w:r>
        <w:rPr>
          <w:rFonts w:ascii="宋体" w:eastAsia="宋体" w:hAnsi="宋体" w:cs="宋体" w:hint="eastAsia"/>
          <w:b w:val="0"/>
          <w:bCs w:val="0"/>
          <w:sz w:val="21"/>
          <w:szCs w:val="21"/>
        </w:rPr>
        <w:t>本文件规定了摩托车牵引力控制系统性能要求及试验方法。</w:t>
      </w:r>
    </w:p>
    <w:p w:rsidR="0092078C" w:rsidRDefault="00275539">
      <w:pPr>
        <w:spacing w:after="0" w:line="360" w:lineRule="auto"/>
        <w:ind w:firstLineChars="200" w:firstLine="420"/>
        <w:jc w:val="left"/>
        <w:rPr>
          <w:rFonts w:ascii="宋体" w:hAnsi="宋体" w:cs="宋体"/>
          <w:szCs w:val="21"/>
        </w:rPr>
      </w:pPr>
      <w:r>
        <w:rPr>
          <w:rFonts w:hint="eastAsia"/>
          <w:color w:val="000000" w:themeColor="text1"/>
        </w:rPr>
        <w:t>本文件适用于</w:t>
      </w:r>
      <w:r>
        <w:rPr>
          <w:rFonts w:ascii="宋体" w:hAnsi="宋体" w:cs="宋体" w:hint="eastAsia"/>
          <w:szCs w:val="21"/>
        </w:rPr>
        <w:t>装有牵引力控制系</w:t>
      </w:r>
      <w:r>
        <w:rPr>
          <w:rFonts w:hint="eastAsia"/>
          <w:color w:val="000000" w:themeColor="text1"/>
          <w:szCs w:val="22"/>
        </w:rPr>
        <w:t>统的</w:t>
      </w:r>
      <w:r>
        <w:rPr>
          <w:rFonts w:hint="eastAsia"/>
          <w:color w:val="000000" w:themeColor="text1"/>
          <w:szCs w:val="22"/>
        </w:rPr>
        <w:t>L</w:t>
      </w:r>
      <w:r>
        <w:rPr>
          <w:rFonts w:hint="eastAsia"/>
          <w:color w:val="000000" w:themeColor="text1"/>
          <w:szCs w:val="22"/>
          <w:vertAlign w:val="subscript"/>
        </w:rPr>
        <w:t>3</w:t>
      </w:r>
      <w:r>
        <w:rPr>
          <w:rFonts w:hint="eastAsia"/>
          <w:color w:val="000000" w:themeColor="text1"/>
          <w:szCs w:val="22"/>
        </w:rPr>
        <w:t>、</w:t>
      </w:r>
      <w:r>
        <w:rPr>
          <w:rFonts w:hint="eastAsia"/>
          <w:color w:val="000000" w:themeColor="text1"/>
          <w:szCs w:val="22"/>
        </w:rPr>
        <w:t>L</w:t>
      </w:r>
      <w:r>
        <w:rPr>
          <w:rFonts w:hint="eastAsia"/>
          <w:color w:val="000000" w:themeColor="text1"/>
          <w:szCs w:val="22"/>
          <w:vertAlign w:val="subscript"/>
        </w:rPr>
        <w:t>4</w:t>
      </w:r>
      <w:r>
        <w:rPr>
          <w:rFonts w:hint="eastAsia"/>
          <w:color w:val="000000" w:themeColor="text1"/>
          <w:szCs w:val="22"/>
        </w:rPr>
        <w:t>、</w:t>
      </w:r>
      <w:r>
        <w:rPr>
          <w:rFonts w:hint="eastAsia"/>
          <w:color w:val="000000" w:themeColor="text1"/>
          <w:szCs w:val="22"/>
        </w:rPr>
        <w:t>L</w:t>
      </w:r>
      <w:r>
        <w:rPr>
          <w:rFonts w:hint="eastAsia"/>
          <w:color w:val="000000" w:themeColor="text1"/>
          <w:szCs w:val="22"/>
          <w:vertAlign w:val="subscript"/>
        </w:rPr>
        <w:t>5</w:t>
      </w:r>
      <w:r>
        <w:rPr>
          <w:rFonts w:hint="eastAsia"/>
          <w:color w:val="000000" w:themeColor="text1"/>
          <w:szCs w:val="22"/>
        </w:rPr>
        <w:t>类摩托车。</w:t>
      </w:r>
    </w:p>
    <w:p w:rsidR="0092078C" w:rsidRDefault="00275539">
      <w:pPr>
        <w:pStyle w:val="1"/>
        <w:spacing w:beforeLines="100" w:before="312" w:afterLines="100" w:after="312" w:line="240" w:lineRule="auto"/>
        <w:rPr>
          <w:rFonts w:ascii="黑体" w:eastAsia="黑体" w:hAnsi="黑体" w:cs="黑体"/>
          <w:b w:val="0"/>
          <w:bCs w:val="0"/>
          <w:sz w:val="21"/>
          <w:szCs w:val="21"/>
        </w:rPr>
      </w:pPr>
      <w:bookmarkStart w:id="55" w:name="_Toc12674"/>
      <w:bookmarkStart w:id="56" w:name="_Toc22879"/>
      <w:bookmarkStart w:id="57" w:name="_Toc14263"/>
      <w:bookmarkStart w:id="58" w:name="_Toc23709"/>
      <w:bookmarkStart w:id="59" w:name="_Toc5106"/>
      <w:bookmarkStart w:id="60" w:name="_Toc427331174"/>
      <w:bookmarkStart w:id="61" w:name="_Toc14894"/>
      <w:bookmarkStart w:id="62" w:name="_Toc28487"/>
      <w:bookmarkStart w:id="63" w:name="_Toc19042"/>
      <w:bookmarkStart w:id="64" w:name="_Toc28072"/>
      <w:bookmarkStart w:id="65" w:name="_Toc234"/>
      <w:bookmarkStart w:id="66" w:name="_Toc11179"/>
      <w:r>
        <w:rPr>
          <w:rFonts w:ascii="黑体" w:eastAsia="黑体" w:hAnsi="黑体" w:cs="黑体" w:hint="eastAsia"/>
          <w:b w:val="0"/>
          <w:bCs w:val="0"/>
          <w:sz w:val="21"/>
          <w:szCs w:val="21"/>
        </w:rPr>
        <w:t xml:space="preserve">2  </w:t>
      </w:r>
      <w:r>
        <w:rPr>
          <w:rFonts w:ascii="黑体" w:eastAsia="黑体" w:hAnsi="黑体" w:cs="黑体" w:hint="eastAsia"/>
          <w:b w:val="0"/>
          <w:bCs w:val="0"/>
          <w:sz w:val="21"/>
          <w:szCs w:val="21"/>
        </w:rPr>
        <w:t>规范性引用文件</w:t>
      </w:r>
      <w:bookmarkEnd w:id="55"/>
      <w:bookmarkEnd w:id="56"/>
      <w:bookmarkEnd w:id="57"/>
      <w:bookmarkEnd w:id="58"/>
      <w:bookmarkEnd w:id="59"/>
      <w:bookmarkEnd w:id="60"/>
      <w:bookmarkEnd w:id="61"/>
      <w:bookmarkEnd w:id="62"/>
      <w:bookmarkEnd w:id="63"/>
      <w:bookmarkEnd w:id="64"/>
      <w:bookmarkEnd w:id="65"/>
      <w:bookmarkEnd w:id="66"/>
    </w:p>
    <w:p w:rsidR="0092078C" w:rsidRDefault="00275539">
      <w:pPr>
        <w:pStyle w:val="ad"/>
        <w:spacing w:after="0" w:line="360" w:lineRule="auto"/>
        <w:rPr>
          <w:rFonts w:eastAsia="宋体" w:hAnsi="宋体" w:cs="宋体"/>
          <w:kern w:val="2"/>
          <w:szCs w:val="21"/>
        </w:rPr>
      </w:pPr>
      <w:r>
        <w:rPr>
          <w:rFonts w:eastAsia="宋体" w:hAnsi="宋体" w:cs="宋体" w:hint="eastAsia"/>
          <w:kern w:val="2"/>
          <w:szCs w:val="21"/>
        </w:rPr>
        <w:t>下列文件对于本文件的应用是必不可少的。凡是注日期的引用文件，仅所注日期的版本适用于本文件。凡是不注日期的引用文件，其最新版本（包括所有的修改单）适用于本文件。</w:t>
      </w:r>
    </w:p>
    <w:p w:rsidR="0092078C" w:rsidRDefault="00275539">
      <w:pPr>
        <w:pStyle w:val="ad"/>
        <w:spacing w:after="0" w:line="360" w:lineRule="auto"/>
        <w:rPr>
          <w:rFonts w:eastAsia="宋体" w:hAnsi="宋体" w:cs="宋体"/>
          <w:kern w:val="2"/>
          <w:szCs w:val="21"/>
        </w:rPr>
      </w:pPr>
      <w:r>
        <w:rPr>
          <w:rFonts w:eastAsia="宋体" w:hAnsi="宋体" w:cs="宋体" w:hint="eastAsia"/>
          <w:kern w:val="2"/>
          <w:szCs w:val="21"/>
        </w:rPr>
        <w:t xml:space="preserve">GB/T 5359.4 </w:t>
      </w:r>
      <w:r>
        <w:rPr>
          <w:rFonts w:eastAsia="宋体" w:hAnsi="宋体" w:cs="宋体" w:hint="eastAsia"/>
          <w:kern w:val="2"/>
          <w:szCs w:val="21"/>
        </w:rPr>
        <w:t>摩托车和轻便摩托车术语</w:t>
      </w:r>
      <w:r>
        <w:rPr>
          <w:rFonts w:eastAsia="宋体" w:hAnsi="宋体" w:cs="宋体" w:hint="eastAsia"/>
          <w:kern w:val="2"/>
          <w:szCs w:val="21"/>
        </w:rPr>
        <w:t xml:space="preserve"> </w:t>
      </w:r>
      <w:r>
        <w:rPr>
          <w:rFonts w:eastAsia="宋体" w:hAnsi="宋体" w:cs="宋体" w:hint="eastAsia"/>
          <w:kern w:val="2"/>
          <w:szCs w:val="21"/>
        </w:rPr>
        <w:t>第</w:t>
      </w:r>
      <w:r>
        <w:rPr>
          <w:rFonts w:eastAsia="宋体" w:hAnsi="宋体" w:cs="宋体" w:hint="eastAsia"/>
          <w:kern w:val="2"/>
          <w:szCs w:val="21"/>
        </w:rPr>
        <w:t>4</w:t>
      </w:r>
      <w:r>
        <w:rPr>
          <w:rFonts w:eastAsia="宋体" w:hAnsi="宋体" w:cs="宋体" w:hint="eastAsia"/>
          <w:kern w:val="2"/>
          <w:szCs w:val="21"/>
        </w:rPr>
        <w:t>部分：两轮车和三轮车质量</w:t>
      </w:r>
    </w:p>
    <w:p w:rsidR="0092078C" w:rsidRDefault="00275539">
      <w:pPr>
        <w:pStyle w:val="ad"/>
        <w:spacing w:after="0" w:line="360" w:lineRule="auto"/>
        <w:rPr>
          <w:rFonts w:eastAsia="宋体" w:hAnsi="宋体" w:cs="宋体"/>
          <w:kern w:val="2"/>
          <w:szCs w:val="21"/>
        </w:rPr>
      </w:pPr>
      <w:r>
        <w:rPr>
          <w:rFonts w:eastAsia="宋体" w:hAnsi="宋体" w:cs="宋体" w:hint="eastAsia"/>
          <w:kern w:val="2"/>
          <w:szCs w:val="21"/>
        </w:rPr>
        <w:t xml:space="preserve">GB/T 15089 </w:t>
      </w:r>
      <w:r>
        <w:rPr>
          <w:rFonts w:eastAsia="宋体" w:hAnsi="宋体" w:cs="宋体" w:hint="eastAsia"/>
          <w:kern w:val="2"/>
          <w:szCs w:val="21"/>
        </w:rPr>
        <w:t>机动车辆及挂车分类</w:t>
      </w:r>
    </w:p>
    <w:p w:rsidR="0092078C" w:rsidRDefault="00275539">
      <w:pPr>
        <w:pStyle w:val="ad"/>
        <w:spacing w:after="0" w:line="360" w:lineRule="auto"/>
        <w:rPr>
          <w:rFonts w:eastAsia="宋体" w:hAnsi="宋体" w:cs="宋体"/>
          <w:kern w:val="2"/>
          <w:szCs w:val="21"/>
        </w:rPr>
      </w:pPr>
      <w:r>
        <w:rPr>
          <w:rFonts w:eastAsia="宋体" w:hAnsi="宋体" w:cs="宋体" w:hint="eastAsia"/>
          <w:kern w:val="2"/>
          <w:szCs w:val="21"/>
        </w:rPr>
        <w:t xml:space="preserve">GB/T 5378 </w:t>
      </w:r>
      <w:r>
        <w:rPr>
          <w:rFonts w:eastAsia="宋体" w:hAnsi="宋体" w:cs="宋体" w:hint="eastAsia"/>
          <w:kern w:val="2"/>
          <w:szCs w:val="21"/>
        </w:rPr>
        <w:t>摩托车和轻便摩托车道</w:t>
      </w:r>
      <w:proofErr w:type="gramStart"/>
      <w:r>
        <w:rPr>
          <w:rFonts w:eastAsia="宋体" w:hAnsi="宋体" w:cs="宋体" w:hint="eastAsia"/>
          <w:kern w:val="2"/>
          <w:szCs w:val="21"/>
        </w:rPr>
        <w:t>路试验</w:t>
      </w:r>
      <w:proofErr w:type="gramEnd"/>
      <w:r>
        <w:rPr>
          <w:rFonts w:eastAsia="宋体" w:hAnsi="宋体" w:cs="宋体" w:hint="eastAsia"/>
          <w:kern w:val="2"/>
          <w:szCs w:val="21"/>
        </w:rPr>
        <w:t>方法</w:t>
      </w:r>
    </w:p>
    <w:p w:rsidR="0092078C" w:rsidRDefault="00275539">
      <w:pPr>
        <w:pStyle w:val="1"/>
        <w:spacing w:beforeLines="100" w:before="312" w:afterLines="100" w:after="312" w:line="240" w:lineRule="auto"/>
        <w:rPr>
          <w:rFonts w:ascii="黑体" w:eastAsia="黑体" w:hAnsi="黑体" w:cs="黑体"/>
          <w:b w:val="0"/>
          <w:bCs w:val="0"/>
          <w:sz w:val="21"/>
          <w:szCs w:val="21"/>
        </w:rPr>
      </w:pPr>
      <w:bookmarkStart w:id="67" w:name="_Toc11261"/>
      <w:bookmarkStart w:id="68" w:name="_Toc5957"/>
      <w:bookmarkStart w:id="69" w:name="_Toc18023"/>
      <w:bookmarkStart w:id="70" w:name="_Toc7767"/>
      <w:bookmarkStart w:id="71" w:name="_Toc30710"/>
      <w:bookmarkStart w:id="72" w:name="_Toc8423"/>
      <w:bookmarkStart w:id="73" w:name="_Toc3164"/>
      <w:bookmarkStart w:id="74" w:name="_Toc427331175"/>
      <w:bookmarkStart w:id="75" w:name="_Toc21889"/>
      <w:bookmarkStart w:id="76" w:name="_Toc5678"/>
      <w:bookmarkStart w:id="77" w:name="_Toc20065"/>
      <w:bookmarkStart w:id="78" w:name="_Toc5598"/>
      <w:bookmarkStart w:id="79" w:name="_Toc26154"/>
      <w:r>
        <w:rPr>
          <w:rFonts w:ascii="黑体" w:eastAsia="黑体" w:hAnsi="黑体" w:cs="黑体" w:hint="eastAsia"/>
          <w:b w:val="0"/>
          <w:bCs w:val="0"/>
          <w:sz w:val="21"/>
          <w:szCs w:val="21"/>
        </w:rPr>
        <w:t xml:space="preserve">3  </w:t>
      </w:r>
      <w:r>
        <w:rPr>
          <w:rFonts w:ascii="黑体" w:eastAsia="黑体" w:hAnsi="黑体" w:cs="黑体" w:hint="eastAsia"/>
          <w:b w:val="0"/>
          <w:bCs w:val="0"/>
          <w:sz w:val="21"/>
          <w:szCs w:val="21"/>
        </w:rPr>
        <w:t>术语和定义</w:t>
      </w:r>
      <w:bookmarkEnd w:id="67"/>
      <w:bookmarkEnd w:id="68"/>
      <w:bookmarkEnd w:id="69"/>
      <w:bookmarkEnd w:id="70"/>
      <w:bookmarkEnd w:id="71"/>
      <w:bookmarkEnd w:id="72"/>
      <w:bookmarkEnd w:id="73"/>
      <w:bookmarkEnd w:id="74"/>
      <w:bookmarkEnd w:id="75"/>
      <w:bookmarkEnd w:id="76"/>
      <w:bookmarkEnd w:id="77"/>
      <w:bookmarkEnd w:id="78"/>
      <w:bookmarkEnd w:id="79"/>
    </w:p>
    <w:p w:rsidR="0092078C" w:rsidRDefault="00275539">
      <w:pPr>
        <w:adjustRightInd w:val="0"/>
        <w:snapToGrid w:val="0"/>
        <w:spacing w:after="0" w:line="360" w:lineRule="auto"/>
        <w:ind w:firstLineChars="200" w:firstLine="420"/>
        <w:rPr>
          <w:rFonts w:ascii="宋体" w:hAnsi="宋体" w:cs="宋体"/>
          <w:szCs w:val="21"/>
        </w:rPr>
      </w:pPr>
      <w:r>
        <w:rPr>
          <w:rFonts w:ascii="宋体" w:hAnsi="宋体" w:cs="宋体" w:hint="eastAsia"/>
          <w:szCs w:val="21"/>
        </w:rPr>
        <w:t>GB/T 5359.1</w:t>
      </w:r>
      <w:r>
        <w:rPr>
          <w:rFonts w:ascii="宋体" w:hAnsi="宋体" w:cs="宋体" w:hint="eastAsia"/>
          <w:szCs w:val="21"/>
        </w:rPr>
        <w:t>和</w:t>
      </w:r>
      <w:r>
        <w:rPr>
          <w:rFonts w:ascii="宋体" w:hAnsi="宋体" w:cs="宋体" w:hint="eastAsia"/>
          <w:szCs w:val="21"/>
        </w:rPr>
        <w:t>GB/T 5359.4</w:t>
      </w:r>
      <w:r>
        <w:rPr>
          <w:rFonts w:ascii="宋体" w:hAnsi="宋体" w:cs="宋体" w:hint="eastAsia"/>
          <w:szCs w:val="21"/>
        </w:rPr>
        <w:t>界定的以及下列术语和定义适用于本文件。</w:t>
      </w:r>
    </w:p>
    <w:p w:rsidR="0092078C" w:rsidRDefault="00275539">
      <w:pPr>
        <w:pStyle w:val="2"/>
        <w:adjustRightInd w:val="0"/>
        <w:snapToGrid w:val="0"/>
        <w:spacing w:beforeLines="100" w:before="312" w:afterLines="100" w:after="312" w:line="240" w:lineRule="auto"/>
        <w:rPr>
          <w:rFonts w:ascii="黑体" w:hAnsi="黑体" w:cs="宋体"/>
          <w:bCs w:val="0"/>
          <w:sz w:val="21"/>
          <w:szCs w:val="21"/>
        </w:rPr>
      </w:pPr>
      <w:bookmarkStart w:id="80" w:name="_Toc22633"/>
      <w:bookmarkStart w:id="81" w:name="_Toc5596"/>
      <w:bookmarkStart w:id="82" w:name="_Toc22273"/>
      <w:bookmarkStart w:id="83" w:name="_Toc11839"/>
      <w:bookmarkStart w:id="84" w:name="_Toc8234"/>
      <w:bookmarkStart w:id="85" w:name="_Toc28903"/>
      <w:r>
        <w:rPr>
          <w:rFonts w:ascii="黑体" w:hAnsi="黑体" w:cs="宋体" w:hint="eastAsia"/>
          <w:bCs w:val="0"/>
          <w:sz w:val="21"/>
          <w:szCs w:val="21"/>
        </w:rPr>
        <w:t>3.1</w:t>
      </w:r>
      <w:bookmarkEnd w:id="80"/>
      <w:bookmarkEnd w:id="81"/>
      <w:bookmarkEnd w:id="82"/>
      <w:bookmarkEnd w:id="83"/>
      <w:bookmarkEnd w:id="84"/>
      <w:bookmarkEnd w:id="85"/>
    </w:p>
    <w:p w:rsidR="0092078C" w:rsidRDefault="00275539">
      <w:pPr>
        <w:spacing w:after="0" w:line="360" w:lineRule="auto"/>
        <w:rPr>
          <w:rFonts w:ascii="黑体" w:eastAsia="黑体" w:hAnsi="黑体" w:cs="宋体"/>
          <w:bCs/>
          <w:szCs w:val="21"/>
        </w:rPr>
      </w:pPr>
      <w:bookmarkStart w:id="86" w:name="_Toc8285"/>
      <w:bookmarkStart w:id="87" w:name="_Toc11693"/>
      <w:bookmarkStart w:id="88" w:name="_Toc6339"/>
      <w:bookmarkStart w:id="89" w:name="_Toc21737"/>
      <w:bookmarkStart w:id="90" w:name="_Toc17912"/>
      <w:bookmarkStart w:id="91" w:name="_Toc21224"/>
      <w:bookmarkStart w:id="92" w:name="_Toc24392"/>
      <w:bookmarkStart w:id="93" w:name="_Toc30127"/>
      <w:r>
        <w:rPr>
          <w:rFonts w:ascii="黑体" w:eastAsia="黑体" w:hAnsi="黑体" w:cs="宋体" w:hint="eastAsia"/>
          <w:bCs/>
          <w:szCs w:val="21"/>
        </w:rPr>
        <w:t>牵引力控制系统</w:t>
      </w:r>
      <w:r>
        <w:rPr>
          <w:rFonts w:ascii="黑体" w:eastAsia="黑体" w:hAnsi="黑体" w:cs="宋体" w:hint="eastAsia"/>
          <w:bCs/>
          <w:szCs w:val="21"/>
        </w:rPr>
        <w:t xml:space="preserve">  Traction </w:t>
      </w:r>
      <w:proofErr w:type="spellStart"/>
      <w:r>
        <w:rPr>
          <w:rFonts w:ascii="黑体" w:eastAsia="黑体" w:hAnsi="黑体" w:cs="宋体" w:hint="eastAsia"/>
          <w:bCs/>
          <w:szCs w:val="21"/>
        </w:rPr>
        <w:t>Borce</w:t>
      </w:r>
      <w:proofErr w:type="spellEnd"/>
      <w:r>
        <w:rPr>
          <w:rFonts w:ascii="黑体" w:eastAsia="黑体" w:hAnsi="黑体" w:cs="宋体" w:hint="eastAsia"/>
          <w:bCs/>
          <w:szCs w:val="21"/>
        </w:rPr>
        <w:t xml:space="preserve"> Control System</w:t>
      </w:r>
      <w:r>
        <w:rPr>
          <w:rFonts w:ascii="黑体" w:eastAsia="黑体" w:hAnsi="黑体" w:cs="宋体" w:hint="eastAsia"/>
          <w:bCs/>
          <w:szCs w:val="21"/>
        </w:rPr>
        <w:t>（</w:t>
      </w:r>
      <w:r>
        <w:rPr>
          <w:rFonts w:ascii="黑体" w:eastAsia="黑体" w:hAnsi="黑体" w:cs="宋体" w:hint="eastAsia"/>
          <w:bCs/>
          <w:szCs w:val="21"/>
        </w:rPr>
        <w:t>TCS</w:t>
      </w:r>
      <w:r>
        <w:rPr>
          <w:rFonts w:ascii="黑体" w:eastAsia="黑体" w:hAnsi="黑体" w:cs="宋体" w:hint="eastAsia"/>
          <w:bCs/>
          <w:szCs w:val="21"/>
        </w:rPr>
        <w:t>）</w:t>
      </w:r>
      <w:bookmarkEnd w:id="86"/>
      <w:bookmarkEnd w:id="87"/>
      <w:bookmarkEnd w:id="88"/>
      <w:bookmarkEnd w:id="89"/>
      <w:bookmarkEnd w:id="90"/>
      <w:bookmarkEnd w:id="91"/>
      <w:bookmarkEnd w:id="92"/>
      <w:bookmarkEnd w:id="93"/>
    </w:p>
    <w:p w:rsidR="0092078C" w:rsidRDefault="00275539">
      <w:pPr>
        <w:pStyle w:val="ad"/>
        <w:spacing w:after="0" w:line="360" w:lineRule="auto"/>
        <w:rPr>
          <w:rFonts w:eastAsia="宋体" w:hAnsi="宋体" w:cs="宋体"/>
          <w:kern w:val="2"/>
          <w:szCs w:val="21"/>
        </w:rPr>
      </w:pPr>
      <w:r>
        <w:rPr>
          <w:rFonts w:eastAsia="宋体" w:hAnsi="宋体" w:cs="宋体" w:hint="eastAsia"/>
          <w:kern w:val="2"/>
          <w:szCs w:val="21"/>
        </w:rPr>
        <w:t>一种监控车轮的</w:t>
      </w:r>
      <w:proofErr w:type="gramStart"/>
      <w:r>
        <w:rPr>
          <w:rFonts w:eastAsia="宋体" w:hAnsi="宋体" w:cs="宋体" w:hint="eastAsia"/>
          <w:kern w:val="2"/>
          <w:szCs w:val="21"/>
        </w:rPr>
        <w:t>滑转程度</w:t>
      </w:r>
      <w:proofErr w:type="gramEnd"/>
      <w:r>
        <w:rPr>
          <w:rFonts w:eastAsia="宋体" w:hAnsi="宋体" w:cs="宋体" w:hint="eastAsia"/>
          <w:kern w:val="2"/>
          <w:szCs w:val="21"/>
        </w:rPr>
        <w:t>，同时自动调节控制驱动轮的驱动力，以限制车轮滑转程度的系统。它的作用是使车辆在各种行驶状况下都能获得最佳的牵引力，防止车辆因驱动轮打滑而发生横移或甩尾。</w:t>
      </w:r>
    </w:p>
    <w:p w:rsidR="0092078C" w:rsidRDefault="00275539">
      <w:pPr>
        <w:pStyle w:val="2"/>
        <w:adjustRightInd w:val="0"/>
        <w:snapToGrid w:val="0"/>
        <w:spacing w:beforeLines="100" w:before="312" w:afterLines="100" w:after="312" w:line="240" w:lineRule="auto"/>
        <w:rPr>
          <w:rFonts w:ascii="黑体" w:hAnsi="黑体" w:cs="宋体"/>
          <w:bCs w:val="0"/>
          <w:sz w:val="21"/>
          <w:szCs w:val="21"/>
        </w:rPr>
      </w:pPr>
      <w:bookmarkStart w:id="94" w:name="_Toc17741"/>
      <w:bookmarkStart w:id="95" w:name="_Toc16838"/>
      <w:bookmarkStart w:id="96" w:name="_Toc12929"/>
      <w:bookmarkStart w:id="97" w:name="_Toc8716"/>
      <w:bookmarkStart w:id="98" w:name="_Toc534"/>
      <w:bookmarkStart w:id="99" w:name="_Toc25733"/>
      <w:r>
        <w:rPr>
          <w:rFonts w:ascii="黑体" w:hAnsi="黑体" w:cs="宋体" w:hint="eastAsia"/>
          <w:bCs w:val="0"/>
          <w:sz w:val="21"/>
          <w:szCs w:val="21"/>
        </w:rPr>
        <w:t>3.</w:t>
      </w:r>
      <w:bookmarkEnd w:id="94"/>
      <w:bookmarkEnd w:id="95"/>
      <w:bookmarkEnd w:id="96"/>
      <w:bookmarkEnd w:id="97"/>
      <w:bookmarkEnd w:id="98"/>
      <w:bookmarkEnd w:id="99"/>
      <w:r>
        <w:rPr>
          <w:rFonts w:ascii="黑体" w:hAnsi="黑体" w:cs="宋体" w:hint="eastAsia"/>
          <w:bCs w:val="0"/>
          <w:sz w:val="21"/>
          <w:szCs w:val="21"/>
        </w:rPr>
        <w:t>2</w:t>
      </w:r>
    </w:p>
    <w:p w:rsidR="0092078C" w:rsidRDefault="00275539">
      <w:pPr>
        <w:spacing w:after="0" w:line="360" w:lineRule="auto"/>
        <w:rPr>
          <w:rFonts w:ascii="黑体" w:eastAsia="黑体" w:hAnsi="黑体" w:cs="宋体"/>
          <w:bCs/>
          <w:szCs w:val="21"/>
        </w:rPr>
      </w:pPr>
      <w:bookmarkStart w:id="100" w:name="_Toc7225"/>
      <w:bookmarkStart w:id="101" w:name="_Toc14716"/>
      <w:r>
        <w:rPr>
          <w:rFonts w:ascii="黑体" w:eastAsia="黑体" w:hAnsi="黑体" w:cs="宋体" w:hint="eastAsia"/>
          <w:bCs/>
          <w:szCs w:val="21"/>
        </w:rPr>
        <w:t>轻负载</w:t>
      </w:r>
      <w:r>
        <w:rPr>
          <w:rFonts w:ascii="黑体" w:eastAsia="黑体" w:hAnsi="黑体" w:cs="宋体" w:hint="eastAsia"/>
          <w:bCs/>
          <w:szCs w:val="21"/>
        </w:rPr>
        <w:t xml:space="preserve">  Lightly loaded</w:t>
      </w:r>
      <w:bookmarkEnd w:id="100"/>
      <w:bookmarkEnd w:id="101"/>
    </w:p>
    <w:p w:rsidR="0092078C" w:rsidRDefault="00275539">
      <w:pPr>
        <w:pStyle w:val="ad"/>
        <w:spacing w:after="0" w:line="360" w:lineRule="auto"/>
        <w:rPr>
          <w:rFonts w:eastAsia="宋体" w:hAnsi="宋体" w:cs="宋体"/>
          <w:kern w:val="2"/>
          <w:szCs w:val="21"/>
        </w:rPr>
      </w:pPr>
      <w:r>
        <w:rPr>
          <w:rFonts w:eastAsia="宋体" w:hAnsi="宋体" w:cs="宋体" w:hint="eastAsia"/>
          <w:kern w:val="2"/>
          <w:szCs w:val="21"/>
        </w:rPr>
        <w:t>按</w:t>
      </w:r>
      <w:r>
        <w:rPr>
          <w:rFonts w:eastAsia="宋体" w:hAnsi="宋体" w:cs="宋体" w:hint="eastAsia"/>
          <w:kern w:val="2"/>
          <w:szCs w:val="21"/>
        </w:rPr>
        <w:t>GB/T 5359.4</w:t>
      </w:r>
      <w:r>
        <w:rPr>
          <w:rFonts w:eastAsia="宋体" w:hAnsi="宋体" w:cs="宋体" w:hint="eastAsia"/>
          <w:kern w:val="2"/>
          <w:szCs w:val="21"/>
        </w:rPr>
        <w:t>规定的车辆整车整备质量加上驾驶员质量（</w:t>
      </w:r>
      <w:r>
        <w:rPr>
          <w:rFonts w:eastAsia="宋体" w:hAnsi="宋体" w:cs="宋体" w:hint="eastAsia"/>
          <w:kern w:val="2"/>
          <w:szCs w:val="21"/>
        </w:rPr>
        <w:t>75kg</w:t>
      </w:r>
      <w:r>
        <w:rPr>
          <w:rFonts w:eastAsia="宋体" w:hAnsi="宋体" w:cs="宋体" w:hint="eastAsia"/>
          <w:kern w:val="2"/>
          <w:szCs w:val="21"/>
        </w:rPr>
        <w:t>）加上测试设备质量（</w:t>
      </w:r>
      <w:r>
        <w:rPr>
          <w:rFonts w:eastAsia="宋体" w:hAnsi="宋体" w:cs="宋体" w:hint="eastAsia"/>
          <w:kern w:val="2"/>
          <w:szCs w:val="21"/>
        </w:rPr>
        <w:t>15</w:t>
      </w:r>
      <w:r>
        <w:rPr>
          <w:rFonts w:eastAsia="宋体" w:hAnsi="宋体" w:cs="宋体" w:hint="eastAsia"/>
          <w:kern w:val="2"/>
          <w:szCs w:val="21"/>
        </w:rPr>
        <w:t> </w:t>
      </w:r>
      <w:r>
        <w:rPr>
          <w:rFonts w:eastAsia="宋体" w:hAnsi="宋体" w:cs="宋体" w:hint="eastAsia"/>
          <w:kern w:val="2"/>
          <w:szCs w:val="21"/>
        </w:rPr>
        <w:t>kg</w:t>
      </w:r>
      <w:r>
        <w:rPr>
          <w:rFonts w:eastAsia="宋体" w:hAnsi="宋体" w:cs="宋体" w:hint="eastAsia"/>
          <w:kern w:val="2"/>
          <w:szCs w:val="21"/>
        </w:rPr>
        <w:t>），与满载质量相比的较小者。</w:t>
      </w:r>
    </w:p>
    <w:p w:rsidR="0092078C" w:rsidRDefault="00275539">
      <w:pPr>
        <w:pStyle w:val="ad"/>
        <w:spacing w:after="0" w:line="360" w:lineRule="auto"/>
        <w:rPr>
          <w:rFonts w:eastAsia="宋体" w:hAnsi="宋体" w:cs="宋体"/>
          <w:kern w:val="2"/>
          <w:szCs w:val="21"/>
        </w:rPr>
      </w:pPr>
      <w:r>
        <w:rPr>
          <w:rFonts w:eastAsia="宋体" w:hAnsi="宋体" w:cs="宋体" w:hint="eastAsia"/>
          <w:kern w:val="2"/>
          <w:szCs w:val="21"/>
        </w:rPr>
        <w:t>在低摩擦系数路面上进行试验时，测试设备质量（包括保护支架）增加至</w:t>
      </w:r>
      <w:r>
        <w:rPr>
          <w:rFonts w:eastAsia="宋体" w:hAnsi="宋体" w:cs="宋体" w:hint="eastAsia"/>
          <w:kern w:val="2"/>
          <w:szCs w:val="21"/>
        </w:rPr>
        <w:t>30</w:t>
      </w:r>
      <w:r>
        <w:rPr>
          <w:rFonts w:eastAsia="宋体" w:hAnsi="宋体" w:cs="宋体" w:hint="eastAsia"/>
          <w:kern w:val="2"/>
          <w:szCs w:val="21"/>
        </w:rPr>
        <w:t> </w:t>
      </w:r>
      <w:r>
        <w:rPr>
          <w:rFonts w:eastAsia="宋体" w:hAnsi="宋体" w:cs="宋体" w:hint="eastAsia"/>
          <w:kern w:val="2"/>
          <w:szCs w:val="21"/>
        </w:rPr>
        <w:t>kg</w:t>
      </w:r>
      <w:r>
        <w:rPr>
          <w:rFonts w:eastAsia="宋体" w:hAnsi="宋体" w:cs="宋体" w:hint="eastAsia"/>
          <w:kern w:val="2"/>
          <w:szCs w:val="21"/>
        </w:rPr>
        <w:t>。</w:t>
      </w:r>
    </w:p>
    <w:p w:rsidR="0092078C" w:rsidRDefault="00275539">
      <w:pPr>
        <w:pStyle w:val="2"/>
        <w:adjustRightInd w:val="0"/>
        <w:snapToGrid w:val="0"/>
        <w:spacing w:beforeLines="100" w:before="312" w:afterLines="100" w:after="312" w:line="240" w:lineRule="auto"/>
        <w:rPr>
          <w:rFonts w:ascii="黑体" w:hAnsi="黑体" w:cs="宋体"/>
          <w:bCs w:val="0"/>
          <w:sz w:val="21"/>
          <w:szCs w:val="21"/>
        </w:rPr>
      </w:pPr>
      <w:bookmarkStart w:id="102" w:name="_Toc24934"/>
      <w:bookmarkStart w:id="103" w:name="_Toc6991"/>
      <w:bookmarkStart w:id="104" w:name="_Toc505"/>
      <w:bookmarkStart w:id="105" w:name="_Toc27164"/>
      <w:bookmarkStart w:id="106" w:name="_Toc21522"/>
      <w:bookmarkStart w:id="107" w:name="_Toc7870"/>
      <w:r>
        <w:rPr>
          <w:rFonts w:ascii="黑体" w:hAnsi="黑体" w:cs="宋体" w:hint="eastAsia"/>
          <w:bCs w:val="0"/>
          <w:sz w:val="21"/>
          <w:szCs w:val="21"/>
        </w:rPr>
        <w:t>3.</w:t>
      </w:r>
      <w:bookmarkEnd w:id="102"/>
      <w:bookmarkEnd w:id="103"/>
      <w:bookmarkEnd w:id="104"/>
      <w:bookmarkEnd w:id="105"/>
      <w:bookmarkEnd w:id="106"/>
      <w:bookmarkEnd w:id="107"/>
      <w:r>
        <w:rPr>
          <w:rFonts w:ascii="黑体" w:hAnsi="黑体" w:cs="宋体" w:hint="eastAsia"/>
          <w:bCs w:val="0"/>
          <w:sz w:val="21"/>
          <w:szCs w:val="21"/>
        </w:rPr>
        <w:t>3</w:t>
      </w:r>
    </w:p>
    <w:p w:rsidR="0092078C" w:rsidRDefault="00275539">
      <w:pPr>
        <w:spacing w:after="0" w:line="360" w:lineRule="auto"/>
        <w:rPr>
          <w:rFonts w:ascii="黑体" w:eastAsia="黑体" w:hAnsi="黑体" w:cs="宋体"/>
          <w:bCs/>
          <w:szCs w:val="21"/>
        </w:rPr>
      </w:pPr>
      <w:bookmarkStart w:id="108" w:name="_Toc30793"/>
      <w:bookmarkStart w:id="109" w:name="_Toc13822"/>
      <w:bookmarkStart w:id="110" w:name="_Toc21442"/>
      <w:bookmarkStart w:id="111" w:name="_Toc28685"/>
      <w:bookmarkStart w:id="112" w:name="_Toc23994"/>
      <w:bookmarkStart w:id="113" w:name="_Toc32136"/>
      <w:bookmarkStart w:id="114" w:name="_Toc30334"/>
      <w:bookmarkStart w:id="115" w:name="_Toc18040"/>
      <w:r>
        <w:rPr>
          <w:rFonts w:ascii="黑体" w:eastAsia="黑体" w:hAnsi="黑体" w:cs="宋体" w:hint="eastAsia"/>
          <w:bCs/>
          <w:szCs w:val="21"/>
        </w:rPr>
        <w:t>峰值制动力系数</w:t>
      </w:r>
      <w:r>
        <w:rPr>
          <w:rFonts w:ascii="黑体" w:eastAsia="黑体" w:hAnsi="黑体" w:cs="宋体" w:hint="eastAsia"/>
          <w:bCs/>
          <w:szCs w:val="21"/>
        </w:rPr>
        <w:t xml:space="preserve">  Peak braking </w:t>
      </w:r>
      <w:proofErr w:type="spellStart"/>
      <w:r>
        <w:rPr>
          <w:rFonts w:ascii="黑体" w:eastAsia="黑体" w:hAnsi="黑体" w:cs="宋体" w:hint="eastAsia"/>
          <w:bCs/>
          <w:szCs w:val="21"/>
        </w:rPr>
        <w:t>coeBBicient</w:t>
      </w:r>
      <w:proofErr w:type="spellEnd"/>
      <w:r>
        <w:rPr>
          <w:rFonts w:ascii="黑体" w:eastAsia="黑体" w:hAnsi="黑体" w:cs="宋体" w:hint="eastAsia"/>
          <w:bCs/>
          <w:szCs w:val="21"/>
        </w:rPr>
        <w:t xml:space="preserve"> ( PBC )</w:t>
      </w:r>
      <w:bookmarkEnd w:id="108"/>
      <w:bookmarkEnd w:id="109"/>
      <w:bookmarkEnd w:id="110"/>
      <w:bookmarkEnd w:id="111"/>
      <w:bookmarkEnd w:id="112"/>
      <w:bookmarkEnd w:id="113"/>
      <w:bookmarkEnd w:id="114"/>
      <w:bookmarkEnd w:id="115"/>
    </w:p>
    <w:p w:rsidR="0092078C" w:rsidRDefault="00275539">
      <w:pPr>
        <w:adjustRightInd w:val="0"/>
        <w:snapToGrid w:val="0"/>
        <w:spacing w:after="0" w:line="360" w:lineRule="auto"/>
        <w:ind w:firstLineChars="200" w:firstLine="420"/>
        <w:rPr>
          <w:rFonts w:ascii="宋体" w:hAnsi="宋体" w:cs="宋体"/>
          <w:szCs w:val="21"/>
        </w:rPr>
      </w:pPr>
      <w:r>
        <w:rPr>
          <w:rFonts w:ascii="宋体" w:hAnsi="宋体" w:cs="宋体" w:hint="eastAsia"/>
          <w:szCs w:val="21"/>
        </w:rPr>
        <w:lastRenderedPageBreak/>
        <w:t>基于滚动轮胎最大减速度测得的轮胎与道路表面的摩擦系数。</w:t>
      </w:r>
    </w:p>
    <w:p w:rsidR="0092078C" w:rsidRDefault="00275539">
      <w:pPr>
        <w:pStyle w:val="2"/>
        <w:spacing w:beforeLines="100" w:before="312" w:afterLines="100" w:after="312" w:line="240" w:lineRule="auto"/>
        <w:rPr>
          <w:rFonts w:ascii="黑体" w:hAnsi="黑体" w:cs="宋体"/>
          <w:b w:val="0"/>
          <w:szCs w:val="21"/>
        </w:rPr>
      </w:pPr>
      <w:r>
        <w:rPr>
          <w:rFonts w:ascii="黑体" w:hAnsi="黑体" w:cs="宋体" w:hint="eastAsia"/>
          <w:bCs w:val="0"/>
          <w:sz w:val="21"/>
          <w:szCs w:val="21"/>
        </w:rPr>
        <w:t>3.4</w:t>
      </w:r>
    </w:p>
    <w:p w:rsidR="0092078C" w:rsidRDefault="00275539">
      <w:pPr>
        <w:spacing w:after="0" w:line="360" w:lineRule="auto"/>
        <w:rPr>
          <w:rFonts w:ascii="黑体" w:eastAsia="黑体" w:hAnsi="黑体" w:cs="宋体"/>
          <w:bCs/>
          <w:szCs w:val="21"/>
        </w:rPr>
      </w:pPr>
      <w:bookmarkStart w:id="116" w:name="_Toc4615"/>
      <w:bookmarkStart w:id="117" w:name="_Toc8158"/>
      <w:r>
        <w:rPr>
          <w:rFonts w:ascii="黑体" w:eastAsia="黑体" w:hAnsi="黑体" w:cs="宋体" w:hint="eastAsia"/>
          <w:bCs/>
          <w:szCs w:val="21"/>
        </w:rPr>
        <w:t>试验速度</w:t>
      </w:r>
      <w:r>
        <w:rPr>
          <w:rFonts w:ascii="黑体" w:eastAsia="黑体" w:hAnsi="黑体" w:cs="宋体" w:hint="eastAsia"/>
          <w:bCs/>
          <w:szCs w:val="21"/>
        </w:rPr>
        <w:t xml:space="preserve">  Test speed</w:t>
      </w:r>
      <w:bookmarkEnd w:id="116"/>
      <w:bookmarkEnd w:id="117"/>
    </w:p>
    <w:p w:rsidR="0092078C" w:rsidRDefault="00275539">
      <w:pPr>
        <w:adjustRightInd w:val="0"/>
        <w:snapToGrid w:val="0"/>
        <w:spacing w:after="0" w:line="360" w:lineRule="auto"/>
        <w:ind w:firstLineChars="200" w:firstLine="420"/>
        <w:rPr>
          <w:rFonts w:ascii="宋体" w:hAnsi="宋体" w:cs="宋体"/>
          <w:szCs w:val="21"/>
        </w:rPr>
      </w:pPr>
      <w:r>
        <w:rPr>
          <w:rFonts w:ascii="宋体" w:hAnsi="宋体" w:cs="宋体" w:hint="eastAsia"/>
          <w:szCs w:val="21"/>
        </w:rPr>
        <w:t>牵引力控制系统开始工作时对应的车辆速度。</w:t>
      </w:r>
    </w:p>
    <w:p w:rsidR="0092078C" w:rsidRDefault="00275539">
      <w:pPr>
        <w:pStyle w:val="2"/>
        <w:spacing w:beforeLines="100" w:before="312" w:afterLines="100" w:after="312" w:line="240" w:lineRule="auto"/>
        <w:rPr>
          <w:rFonts w:ascii="黑体" w:hAnsi="黑体" w:cs="宋体"/>
          <w:b w:val="0"/>
          <w:szCs w:val="21"/>
        </w:rPr>
      </w:pPr>
      <w:r>
        <w:rPr>
          <w:rFonts w:ascii="黑体" w:hAnsi="黑体" w:cs="宋体" w:hint="eastAsia"/>
          <w:bCs w:val="0"/>
          <w:sz w:val="21"/>
          <w:szCs w:val="21"/>
        </w:rPr>
        <w:t>3.5</w:t>
      </w:r>
    </w:p>
    <w:p w:rsidR="0092078C" w:rsidRDefault="00275539">
      <w:pPr>
        <w:spacing w:after="0" w:line="360" w:lineRule="auto"/>
        <w:rPr>
          <w:rFonts w:ascii="黑体" w:eastAsia="黑体" w:hAnsi="黑体" w:cs="宋体"/>
          <w:bCs/>
          <w:szCs w:val="21"/>
        </w:rPr>
      </w:pPr>
      <w:r>
        <w:rPr>
          <w:rFonts w:ascii="黑体" w:eastAsia="黑体" w:hAnsi="黑体" w:cs="宋体" w:hint="eastAsia"/>
          <w:bCs/>
          <w:szCs w:val="21"/>
        </w:rPr>
        <w:t>目标速度</w:t>
      </w:r>
      <w:r>
        <w:rPr>
          <w:rFonts w:ascii="黑体" w:eastAsia="黑体" w:hAnsi="黑体" w:cs="宋体" w:hint="eastAsia"/>
          <w:bCs/>
          <w:szCs w:val="21"/>
        </w:rPr>
        <w:t xml:space="preserve">  Target</w:t>
      </w:r>
      <w:r>
        <w:rPr>
          <w:rFonts w:ascii="黑体" w:eastAsia="黑体" w:hAnsi="黑体" w:cs="宋体" w:hint="eastAsia"/>
          <w:bCs/>
          <w:szCs w:val="21"/>
        </w:rPr>
        <w:t xml:space="preserve"> speed</w:t>
      </w:r>
    </w:p>
    <w:p w:rsidR="0092078C" w:rsidRDefault="00275539">
      <w:pPr>
        <w:adjustRightInd w:val="0"/>
        <w:snapToGrid w:val="0"/>
        <w:spacing w:after="0" w:line="360" w:lineRule="auto"/>
        <w:ind w:firstLineChars="200" w:firstLine="420"/>
        <w:rPr>
          <w:rFonts w:ascii="宋体" w:hAnsi="宋体" w:cs="宋体"/>
          <w:szCs w:val="21"/>
        </w:rPr>
      </w:pPr>
      <w:r>
        <w:rPr>
          <w:rFonts w:ascii="宋体" w:hAnsi="宋体" w:cs="宋体" w:hint="eastAsia"/>
          <w:szCs w:val="21"/>
        </w:rPr>
        <w:t>牵引力控制系统开始工作后，按照试验要求预期达到的车辆速度。</w:t>
      </w:r>
    </w:p>
    <w:p w:rsidR="0092078C" w:rsidRDefault="00275539">
      <w:pPr>
        <w:pStyle w:val="2"/>
        <w:spacing w:beforeLines="100" w:before="312" w:afterLines="100" w:after="312" w:line="240" w:lineRule="auto"/>
        <w:rPr>
          <w:rFonts w:ascii="黑体" w:hAnsi="黑体" w:cs="宋体"/>
          <w:b w:val="0"/>
          <w:szCs w:val="21"/>
        </w:rPr>
      </w:pPr>
      <w:r>
        <w:rPr>
          <w:rFonts w:ascii="黑体" w:hAnsi="黑体" w:cs="宋体" w:hint="eastAsia"/>
          <w:bCs w:val="0"/>
          <w:sz w:val="21"/>
          <w:szCs w:val="21"/>
        </w:rPr>
        <w:t xml:space="preserve">3.6 </w:t>
      </w:r>
    </w:p>
    <w:p w:rsidR="0092078C" w:rsidRDefault="00275539">
      <w:pPr>
        <w:spacing w:after="0" w:line="360" w:lineRule="auto"/>
        <w:rPr>
          <w:rFonts w:ascii="黑体" w:eastAsia="黑体" w:hAnsi="黑体" w:cs="宋体"/>
          <w:bCs/>
          <w:szCs w:val="21"/>
        </w:rPr>
      </w:pPr>
      <w:r>
        <w:rPr>
          <w:rFonts w:ascii="黑体" w:eastAsia="黑体" w:hAnsi="黑体" w:cs="宋体" w:hint="eastAsia"/>
          <w:bCs/>
          <w:szCs w:val="21"/>
        </w:rPr>
        <w:t>横摆角</w:t>
      </w:r>
      <w:r>
        <w:rPr>
          <w:rFonts w:ascii="黑体" w:eastAsia="黑体" w:hAnsi="黑体" w:cs="宋体" w:hint="eastAsia"/>
          <w:bCs/>
          <w:szCs w:val="21"/>
        </w:rPr>
        <w:t xml:space="preserve">  Yaw </w:t>
      </w:r>
      <w:r>
        <w:rPr>
          <w:rFonts w:ascii="黑体" w:eastAsia="黑体" w:hAnsi="黑体" w:cs="宋体"/>
          <w:bCs/>
          <w:szCs w:val="21"/>
        </w:rPr>
        <w:t>angle</w:t>
      </w:r>
      <w:r>
        <w:rPr>
          <w:rFonts w:ascii="Calibri" w:eastAsia="黑体" w:hAnsi="Calibri" w:cs="Calibri"/>
          <w:bCs/>
          <w:szCs w:val="21"/>
        </w:rPr>
        <w:t> </w:t>
      </w:r>
    </w:p>
    <w:p w:rsidR="0092078C" w:rsidRDefault="00275539">
      <w:pPr>
        <w:adjustRightInd w:val="0"/>
        <w:snapToGrid w:val="0"/>
        <w:spacing w:after="0" w:line="360" w:lineRule="auto"/>
        <w:ind w:firstLineChars="200" w:firstLine="420"/>
        <w:rPr>
          <w:rFonts w:ascii="宋体" w:hAnsi="宋体" w:cs="宋体"/>
          <w:szCs w:val="21"/>
        </w:rPr>
      </w:pPr>
      <w:r>
        <w:rPr>
          <w:rFonts w:ascii="宋体" w:hAnsi="宋体" w:cs="宋体" w:hint="eastAsia"/>
          <w:szCs w:val="21"/>
        </w:rPr>
        <w:t>车辆绕垂直于地面的</w:t>
      </w:r>
      <w:r>
        <w:rPr>
          <w:rFonts w:ascii="宋体" w:hAnsi="宋体" w:cs="宋体" w:hint="eastAsia"/>
          <w:szCs w:val="21"/>
        </w:rPr>
        <w:t>Z</w:t>
      </w:r>
      <w:r>
        <w:rPr>
          <w:rFonts w:ascii="宋体" w:hAnsi="宋体" w:cs="宋体" w:hint="eastAsia"/>
          <w:szCs w:val="21"/>
        </w:rPr>
        <w:t>轴旋转的角度，单位为度。</w:t>
      </w:r>
    </w:p>
    <w:p w:rsidR="0092078C" w:rsidRDefault="00275539">
      <w:pPr>
        <w:pStyle w:val="2"/>
        <w:spacing w:beforeLines="100" w:before="312" w:afterLines="100" w:after="312" w:line="240" w:lineRule="auto"/>
        <w:rPr>
          <w:rFonts w:ascii="黑体" w:hAnsi="黑体" w:cs="宋体"/>
          <w:b w:val="0"/>
          <w:szCs w:val="21"/>
        </w:rPr>
      </w:pPr>
      <w:r>
        <w:rPr>
          <w:rFonts w:ascii="黑体" w:hAnsi="黑体" w:cs="宋体" w:hint="eastAsia"/>
          <w:bCs w:val="0"/>
          <w:sz w:val="21"/>
          <w:szCs w:val="21"/>
        </w:rPr>
        <w:t>3.7</w:t>
      </w:r>
    </w:p>
    <w:p w:rsidR="0092078C" w:rsidRDefault="00275539">
      <w:pPr>
        <w:spacing w:after="0" w:line="360" w:lineRule="auto"/>
        <w:rPr>
          <w:rFonts w:ascii="黑体" w:eastAsia="黑体" w:hAnsi="黑体" w:cs="宋体"/>
          <w:bCs/>
          <w:szCs w:val="21"/>
        </w:rPr>
      </w:pPr>
      <w:bookmarkStart w:id="118" w:name="_Toc23211"/>
      <w:bookmarkStart w:id="119" w:name="_Toc5020"/>
      <w:r>
        <w:rPr>
          <w:rFonts w:ascii="黑体" w:eastAsia="黑体" w:hAnsi="黑体" w:cs="宋体" w:hint="eastAsia"/>
          <w:bCs/>
          <w:szCs w:val="21"/>
        </w:rPr>
        <w:t>最高车速</w:t>
      </w:r>
      <w:r>
        <w:rPr>
          <w:rFonts w:ascii="黑体" w:eastAsia="黑体" w:hAnsi="黑体" w:cs="宋体" w:hint="eastAsia"/>
          <w:bCs/>
          <w:szCs w:val="21"/>
        </w:rPr>
        <w:t xml:space="preserve">  Vmax</w:t>
      </w:r>
      <w:bookmarkEnd w:id="118"/>
      <w:bookmarkEnd w:id="119"/>
    </w:p>
    <w:p w:rsidR="0092078C" w:rsidRDefault="00275539">
      <w:pPr>
        <w:adjustRightInd w:val="0"/>
        <w:snapToGrid w:val="0"/>
        <w:spacing w:after="0" w:line="360" w:lineRule="auto"/>
        <w:ind w:firstLineChars="200" w:firstLine="420"/>
        <w:rPr>
          <w:rFonts w:ascii="宋体" w:hAnsi="宋体" w:cs="宋体"/>
          <w:szCs w:val="21"/>
        </w:rPr>
      </w:pPr>
      <w:r>
        <w:rPr>
          <w:rFonts w:ascii="宋体" w:hAnsi="宋体" w:cs="宋体" w:hint="eastAsia"/>
          <w:szCs w:val="21"/>
        </w:rPr>
        <w:t>按</w:t>
      </w:r>
      <w:r>
        <w:rPr>
          <w:rFonts w:ascii="宋体" w:hAnsi="宋体" w:cs="宋体" w:hint="eastAsia"/>
          <w:szCs w:val="21"/>
        </w:rPr>
        <w:t>GB/T 5378</w:t>
      </w:r>
      <w:r>
        <w:rPr>
          <w:rFonts w:ascii="宋体" w:hAnsi="宋体" w:cs="宋体" w:hint="eastAsia"/>
          <w:szCs w:val="21"/>
        </w:rPr>
        <w:t>规定的试验方法测得的最高车速。</w:t>
      </w:r>
    </w:p>
    <w:p w:rsidR="0092078C" w:rsidRDefault="00275539">
      <w:pPr>
        <w:pStyle w:val="2"/>
        <w:spacing w:beforeLines="100" w:before="312" w:afterLines="100" w:after="312" w:line="240" w:lineRule="auto"/>
        <w:rPr>
          <w:rFonts w:ascii="黑体" w:hAnsi="黑体" w:cs="宋体"/>
          <w:b w:val="0"/>
          <w:szCs w:val="21"/>
        </w:rPr>
      </w:pPr>
      <w:r>
        <w:rPr>
          <w:rFonts w:ascii="黑体" w:hAnsi="黑体" w:cs="宋体" w:hint="eastAsia"/>
          <w:bCs w:val="0"/>
          <w:sz w:val="21"/>
          <w:szCs w:val="21"/>
        </w:rPr>
        <w:t xml:space="preserve">3.8 </w:t>
      </w:r>
    </w:p>
    <w:p w:rsidR="0092078C" w:rsidRDefault="00275539">
      <w:pPr>
        <w:spacing w:after="0" w:line="360" w:lineRule="auto"/>
        <w:rPr>
          <w:rFonts w:ascii="黑体" w:eastAsia="黑体" w:hAnsi="黑体" w:cs="宋体"/>
          <w:bCs/>
          <w:szCs w:val="21"/>
        </w:rPr>
      </w:pPr>
      <w:r>
        <w:rPr>
          <w:rFonts w:ascii="黑体" w:eastAsia="黑体" w:hAnsi="黑体" w:cs="宋体" w:hint="eastAsia"/>
          <w:bCs/>
          <w:szCs w:val="21"/>
        </w:rPr>
        <w:t>驱动电机持续功率</w:t>
      </w:r>
      <w:r>
        <w:rPr>
          <w:rFonts w:ascii="黑体" w:eastAsia="黑体" w:hAnsi="黑体" w:cs="黑体" w:hint="eastAsia"/>
          <w:bCs/>
        </w:rPr>
        <w:t xml:space="preserve"> </w:t>
      </w:r>
      <w:r>
        <w:rPr>
          <w:rFonts w:ascii="黑体" w:eastAsia="黑体" w:hAnsi="黑体" w:cs="宋体" w:hint="eastAsia"/>
          <w:bCs/>
          <w:szCs w:val="21"/>
        </w:rPr>
        <w:t>drive motors continuous power</w:t>
      </w:r>
    </w:p>
    <w:p w:rsidR="0092078C" w:rsidRDefault="00275539">
      <w:pPr>
        <w:spacing w:after="0" w:line="360" w:lineRule="auto"/>
        <w:ind w:firstLineChars="200" w:firstLine="420"/>
        <w:rPr>
          <w:rFonts w:ascii="宋体" w:hAnsi="宋体" w:cs="宋体"/>
          <w:szCs w:val="21"/>
        </w:rPr>
      </w:pPr>
      <w:r>
        <w:rPr>
          <w:rFonts w:ascii="Times New Roman" w:hAnsi="Times New Roman" w:cs="Times New Roman"/>
          <w:kern w:val="0"/>
          <w:szCs w:val="21"/>
        </w:rPr>
        <w:t>规定驱动电机可持续工作</w:t>
      </w:r>
      <w:r>
        <w:rPr>
          <w:rFonts w:ascii="Times New Roman" w:hAnsi="Times New Roman" w:cs="Times New Roman"/>
          <w:kern w:val="0"/>
          <w:szCs w:val="21"/>
        </w:rPr>
        <w:t>30 min</w:t>
      </w:r>
      <w:r>
        <w:rPr>
          <w:rFonts w:ascii="Times New Roman" w:hAnsi="Times New Roman" w:cs="Times New Roman"/>
          <w:kern w:val="0"/>
          <w:szCs w:val="21"/>
        </w:rPr>
        <w:t>的最大功率。</w:t>
      </w:r>
      <w:r>
        <w:rPr>
          <w:rFonts w:ascii="宋体" w:hAnsi="宋体" w:cs="宋体" w:hint="eastAsia"/>
          <w:szCs w:val="21"/>
        </w:rPr>
        <w:t xml:space="preserve">  </w:t>
      </w:r>
    </w:p>
    <w:p w:rsidR="0092078C" w:rsidRDefault="00275539">
      <w:pPr>
        <w:pStyle w:val="1"/>
        <w:spacing w:beforeLines="100" w:before="312" w:afterLines="100" w:after="312" w:line="240" w:lineRule="auto"/>
        <w:rPr>
          <w:rFonts w:ascii="黑体" w:eastAsia="黑体" w:hAnsi="黑体" w:cs="宋体"/>
          <w:b w:val="0"/>
          <w:sz w:val="21"/>
          <w:szCs w:val="21"/>
        </w:rPr>
      </w:pPr>
      <w:bookmarkStart w:id="120" w:name="_Toc427331176"/>
      <w:bookmarkStart w:id="121" w:name="_Toc3000"/>
      <w:bookmarkStart w:id="122" w:name="_Toc30213"/>
      <w:bookmarkStart w:id="123" w:name="_Toc10818"/>
      <w:bookmarkStart w:id="124" w:name="_Toc9734"/>
      <w:bookmarkStart w:id="125" w:name="_Toc22056"/>
      <w:r>
        <w:rPr>
          <w:rFonts w:ascii="黑体" w:eastAsia="黑体" w:hAnsi="黑体" w:cs="宋体" w:hint="eastAsia"/>
          <w:b w:val="0"/>
          <w:sz w:val="21"/>
          <w:szCs w:val="21"/>
        </w:rPr>
        <w:t xml:space="preserve">4  </w:t>
      </w:r>
      <w:r>
        <w:rPr>
          <w:rFonts w:ascii="黑体" w:eastAsia="黑体" w:hAnsi="黑体" w:cs="宋体" w:hint="eastAsia"/>
          <w:b w:val="0"/>
          <w:sz w:val="21"/>
          <w:szCs w:val="21"/>
        </w:rPr>
        <w:t>要求</w:t>
      </w:r>
      <w:bookmarkEnd w:id="120"/>
      <w:bookmarkEnd w:id="121"/>
      <w:bookmarkEnd w:id="122"/>
      <w:bookmarkEnd w:id="123"/>
      <w:bookmarkEnd w:id="124"/>
      <w:bookmarkEnd w:id="125"/>
    </w:p>
    <w:p w:rsidR="0092078C" w:rsidRDefault="00275539">
      <w:pPr>
        <w:pStyle w:val="2"/>
        <w:spacing w:beforeLines="100" w:before="312" w:afterLines="100" w:after="312" w:line="240" w:lineRule="auto"/>
        <w:rPr>
          <w:rFonts w:ascii="黑体" w:hAnsi="黑体" w:cs="宋体"/>
          <w:b w:val="0"/>
          <w:szCs w:val="21"/>
        </w:rPr>
      </w:pPr>
      <w:bookmarkStart w:id="126" w:name="_Toc10469"/>
      <w:bookmarkStart w:id="127" w:name="_Toc28358"/>
      <w:r>
        <w:rPr>
          <w:rFonts w:ascii="黑体" w:hAnsi="黑体" w:cs="宋体" w:hint="eastAsia"/>
          <w:b w:val="0"/>
          <w:sz w:val="21"/>
          <w:szCs w:val="21"/>
        </w:rPr>
        <w:t xml:space="preserve">4.1 </w:t>
      </w:r>
      <w:r>
        <w:rPr>
          <w:rFonts w:ascii="黑体" w:hAnsi="黑体" w:cs="宋体" w:hint="eastAsia"/>
          <w:b w:val="0"/>
          <w:sz w:val="21"/>
          <w:szCs w:val="21"/>
        </w:rPr>
        <w:t>牵引力控制系统装车要求</w:t>
      </w:r>
      <w:bookmarkEnd w:id="126"/>
      <w:bookmarkEnd w:id="127"/>
    </w:p>
    <w:p w:rsidR="0092078C" w:rsidRDefault="00275539">
      <w:pPr>
        <w:adjustRightInd w:val="0"/>
        <w:snapToGrid w:val="0"/>
        <w:spacing w:after="0" w:line="360" w:lineRule="auto"/>
        <w:rPr>
          <w:rFonts w:ascii="宋体" w:hAnsi="宋体" w:cs="宋体"/>
          <w:szCs w:val="21"/>
        </w:rPr>
      </w:pPr>
      <w:r>
        <w:rPr>
          <w:rFonts w:ascii="宋体" w:hAnsi="宋体" w:cs="宋体" w:hint="eastAsia"/>
          <w:szCs w:val="21"/>
        </w:rPr>
        <w:t>4.1.1</w:t>
      </w:r>
      <w:r>
        <w:rPr>
          <w:rFonts w:ascii="宋体" w:hAnsi="宋体" w:cs="宋体" w:hint="eastAsia"/>
          <w:szCs w:val="21"/>
        </w:rPr>
        <w:t>内燃机驱动</w:t>
      </w:r>
    </w:p>
    <w:p w:rsidR="0092078C" w:rsidRDefault="00275539">
      <w:pPr>
        <w:adjustRightInd w:val="0"/>
        <w:snapToGrid w:val="0"/>
        <w:spacing w:after="0" w:line="360" w:lineRule="auto"/>
        <w:ind w:firstLineChars="200" w:firstLine="420"/>
        <w:rPr>
          <w:rFonts w:ascii="宋体" w:hAnsi="宋体" w:cs="宋体"/>
          <w:szCs w:val="21"/>
        </w:rPr>
      </w:pPr>
      <w:r>
        <w:rPr>
          <w:rFonts w:ascii="宋体" w:hAnsi="宋体" w:cs="宋体" w:hint="eastAsia"/>
          <w:szCs w:val="21"/>
        </w:rPr>
        <w:t>发动机实际排量大于</w:t>
      </w:r>
      <w:r>
        <w:rPr>
          <w:rFonts w:ascii="宋体" w:hAnsi="宋体" w:cs="宋体" w:hint="eastAsia"/>
          <w:szCs w:val="21"/>
        </w:rPr>
        <w:t xml:space="preserve"> 125 mL </w:t>
      </w:r>
      <w:r>
        <w:rPr>
          <w:rFonts w:ascii="宋体" w:hAnsi="宋体" w:cs="宋体" w:hint="eastAsia"/>
          <w:szCs w:val="21"/>
        </w:rPr>
        <w:t>的两轮摩托车，应安装牵引力控制系统。</w:t>
      </w:r>
    </w:p>
    <w:p w:rsidR="0092078C" w:rsidRDefault="00275539">
      <w:pPr>
        <w:adjustRightInd w:val="0"/>
        <w:snapToGrid w:val="0"/>
        <w:spacing w:after="0" w:line="360" w:lineRule="auto"/>
        <w:rPr>
          <w:rFonts w:ascii="宋体" w:hAnsi="宋体" w:cs="宋体"/>
          <w:szCs w:val="21"/>
        </w:rPr>
      </w:pPr>
      <w:r>
        <w:rPr>
          <w:rFonts w:ascii="宋体" w:hAnsi="宋体" w:cs="宋体" w:hint="eastAsia"/>
          <w:szCs w:val="21"/>
        </w:rPr>
        <w:t>4.1.2</w:t>
      </w:r>
      <w:r>
        <w:rPr>
          <w:rFonts w:ascii="宋体" w:hAnsi="宋体" w:cs="宋体" w:hint="eastAsia"/>
          <w:szCs w:val="21"/>
        </w:rPr>
        <w:t>电力驱动</w:t>
      </w:r>
    </w:p>
    <w:p w:rsidR="0092078C" w:rsidRDefault="00275539">
      <w:pPr>
        <w:adjustRightInd w:val="0"/>
        <w:snapToGrid w:val="0"/>
        <w:spacing w:after="0" w:line="360" w:lineRule="auto"/>
        <w:ind w:firstLineChars="200" w:firstLine="420"/>
        <w:rPr>
          <w:rFonts w:ascii="宋体" w:hAnsi="宋体" w:cs="宋体"/>
          <w:szCs w:val="21"/>
        </w:rPr>
      </w:pPr>
      <w:r>
        <w:rPr>
          <w:rFonts w:ascii="宋体" w:hAnsi="宋体" w:cs="宋体" w:hint="eastAsia"/>
          <w:szCs w:val="21"/>
        </w:rPr>
        <w:t>电机持续功率大于</w:t>
      </w:r>
      <w:r>
        <w:rPr>
          <w:rFonts w:ascii="宋体" w:hAnsi="宋体" w:cs="宋体" w:hint="eastAsia"/>
          <w:szCs w:val="21"/>
        </w:rPr>
        <w:t xml:space="preserve"> 2.0 kW </w:t>
      </w:r>
      <w:r>
        <w:rPr>
          <w:rFonts w:ascii="宋体" w:hAnsi="宋体" w:cs="宋体" w:hint="eastAsia"/>
          <w:szCs w:val="21"/>
        </w:rPr>
        <w:t>的两轮摩托车，应安装牵引力控制系统。</w:t>
      </w:r>
    </w:p>
    <w:p w:rsidR="0092078C" w:rsidRDefault="00275539">
      <w:pPr>
        <w:adjustRightInd w:val="0"/>
        <w:snapToGrid w:val="0"/>
        <w:spacing w:after="0" w:line="360" w:lineRule="auto"/>
        <w:rPr>
          <w:rFonts w:ascii="宋体" w:hAnsi="宋体" w:cs="宋体"/>
          <w:szCs w:val="21"/>
        </w:rPr>
      </w:pPr>
      <w:r>
        <w:rPr>
          <w:rFonts w:ascii="宋体" w:hAnsi="宋体" w:cs="宋体" w:hint="eastAsia"/>
          <w:szCs w:val="21"/>
        </w:rPr>
        <w:t>4.1.3</w:t>
      </w:r>
      <w:r>
        <w:rPr>
          <w:rFonts w:ascii="宋体" w:hAnsi="宋体" w:cs="宋体" w:hint="eastAsia"/>
          <w:szCs w:val="21"/>
        </w:rPr>
        <w:t>混合动力（电动）驱动</w:t>
      </w:r>
    </w:p>
    <w:p w:rsidR="0092078C" w:rsidRDefault="00275539">
      <w:pPr>
        <w:adjustRightInd w:val="0"/>
        <w:snapToGrid w:val="0"/>
        <w:spacing w:after="0" w:line="360" w:lineRule="auto"/>
        <w:ind w:firstLineChars="200" w:firstLine="420"/>
        <w:rPr>
          <w:rFonts w:ascii="宋体" w:hAnsi="宋体" w:cs="宋体"/>
          <w:szCs w:val="21"/>
        </w:rPr>
      </w:pPr>
      <w:r>
        <w:rPr>
          <w:rFonts w:ascii="宋体" w:hAnsi="宋体" w:cs="宋体" w:hint="eastAsia"/>
          <w:szCs w:val="21"/>
        </w:rPr>
        <w:t>根据</w:t>
      </w:r>
      <w:r>
        <w:rPr>
          <w:rFonts w:ascii="宋体" w:hAnsi="宋体" w:cs="宋体" w:hint="eastAsia"/>
          <w:szCs w:val="21"/>
        </w:rPr>
        <w:t xml:space="preserve"> GB/T 20076</w:t>
      </w:r>
      <w:r>
        <w:rPr>
          <w:rFonts w:ascii="宋体" w:hAnsi="宋体" w:cs="宋体" w:hint="eastAsia"/>
          <w:szCs w:val="21"/>
        </w:rPr>
        <w:t>—</w:t>
      </w:r>
      <w:r>
        <w:rPr>
          <w:rFonts w:ascii="宋体" w:hAnsi="宋体" w:cs="宋体" w:hint="eastAsia"/>
          <w:szCs w:val="21"/>
        </w:rPr>
        <w:t xml:space="preserve">2021 </w:t>
      </w:r>
      <w:r>
        <w:rPr>
          <w:rFonts w:ascii="宋体" w:hAnsi="宋体" w:cs="宋体" w:hint="eastAsia"/>
          <w:szCs w:val="21"/>
        </w:rPr>
        <w:t>第</w:t>
      </w:r>
      <w:r>
        <w:rPr>
          <w:rFonts w:ascii="宋体" w:hAnsi="宋体" w:cs="宋体" w:hint="eastAsia"/>
          <w:szCs w:val="21"/>
        </w:rPr>
        <w:t>8</w:t>
      </w:r>
      <w:r>
        <w:rPr>
          <w:rFonts w:ascii="宋体" w:hAnsi="宋体" w:cs="宋体" w:hint="eastAsia"/>
          <w:szCs w:val="21"/>
        </w:rPr>
        <w:t>章测试得到的最大功率大于</w:t>
      </w:r>
      <w:r>
        <w:rPr>
          <w:rFonts w:ascii="宋体" w:hAnsi="宋体" w:cs="宋体" w:hint="eastAsia"/>
          <w:szCs w:val="21"/>
        </w:rPr>
        <w:t xml:space="preserve"> 2.0 kW</w:t>
      </w:r>
      <w:r>
        <w:rPr>
          <w:rFonts w:ascii="宋体" w:hAnsi="宋体" w:cs="宋体" w:hint="eastAsia"/>
          <w:szCs w:val="21"/>
        </w:rPr>
        <w:t>应安装牵引力控制系统。</w:t>
      </w:r>
    </w:p>
    <w:p w:rsidR="0092078C" w:rsidRDefault="00275539">
      <w:pPr>
        <w:pStyle w:val="2"/>
        <w:spacing w:beforeLines="100" w:before="312" w:afterLines="100" w:after="312" w:line="240" w:lineRule="auto"/>
        <w:rPr>
          <w:rFonts w:ascii="黑体" w:hAnsi="黑体" w:cs="宋体"/>
          <w:b w:val="0"/>
          <w:szCs w:val="21"/>
        </w:rPr>
      </w:pPr>
      <w:r>
        <w:rPr>
          <w:rFonts w:ascii="黑体" w:hAnsi="黑体" w:cs="宋体" w:hint="eastAsia"/>
          <w:b w:val="0"/>
          <w:sz w:val="21"/>
          <w:szCs w:val="21"/>
        </w:rPr>
        <w:lastRenderedPageBreak/>
        <w:t xml:space="preserve">4.2 </w:t>
      </w:r>
      <w:r>
        <w:rPr>
          <w:rFonts w:ascii="黑体" w:hAnsi="黑体" w:cs="宋体" w:hint="eastAsia"/>
          <w:b w:val="0"/>
          <w:sz w:val="21"/>
          <w:szCs w:val="21"/>
        </w:rPr>
        <w:t>警示灯</w:t>
      </w:r>
    </w:p>
    <w:p w:rsidR="0092078C" w:rsidRDefault="00275539">
      <w:pPr>
        <w:adjustRightInd w:val="0"/>
        <w:snapToGrid w:val="0"/>
        <w:spacing w:after="0" w:line="360" w:lineRule="auto"/>
        <w:rPr>
          <w:rFonts w:ascii="宋体" w:hAnsi="宋体" w:cs="宋体"/>
          <w:szCs w:val="21"/>
        </w:rPr>
      </w:pPr>
      <w:r>
        <w:rPr>
          <w:rFonts w:ascii="宋体" w:hAnsi="宋体" w:cs="宋体"/>
          <w:szCs w:val="21"/>
        </w:rPr>
        <w:t>4</w:t>
      </w:r>
      <w:r>
        <w:rPr>
          <w:rFonts w:ascii="宋体" w:hAnsi="宋体" w:cs="宋体" w:hint="eastAsia"/>
          <w:szCs w:val="21"/>
        </w:rPr>
        <w:t>.2.1 TCS</w:t>
      </w:r>
      <w:r>
        <w:rPr>
          <w:rFonts w:ascii="宋体" w:hAnsi="宋体" w:cs="宋体"/>
          <w:szCs w:val="21"/>
        </w:rPr>
        <w:t>系统警示灯的位置应方便正常操纵位置上的驾驶员观察识别。</w:t>
      </w:r>
    </w:p>
    <w:p w:rsidR="0092078C" w:rsidRDefault="00275539">
      <w:pPr>
        <w:adjustRightInd w:val="0"/>
        <w:snapToGrid w:val="0"/>
        <w:spacing w:after="0" w:line="360" w:lineRule="auto"/>
        <w:rPr>
          <w:rFonts w:ascii="宋体" w:hAnsi="宋体" w:cs="宋体"/>
          <w:szCs w:val="21"/>
        </w:rPr>
      </w:pPr>
      <w:r>
        <w:rPr>
          <w:rFonts w:ascii="宋体" w:hAnsi="宋体" w:cs="宋体"/>
          <w:szCs w:val="21"/>
        </w:rPr>
        <w:t>4.</w:t>
      </w:r>
      <w:r>
        <w:rPr>
          <w:rFonts w:ascii="宋体" w:hAnsi="宋体" w:cs="宋体" w:hint="eastAsia"/>
          <w:szCs w:val="21"/>
        </w:rPr>
        <w:t>2</w:t>
      </w:r>
      <w:r>
        <w:rPr>
          <w:rFonts w:ascii="宋体" w:hAnsi="宋体" w:cs="宋体"/>
          <w:szCs w:val="21"/>
        </w:rPr>
        <w:t>.2</w:t>
      </w:r>
      <w:r>
        <w:rPr>
          <w:rFonts w:ascii="宋体" w:hAnsi="宋体" w:cs="宋体" w:hint="eastAsia"/>
          <w:szCs w:val="21"/>
        </w:rPr>
        <w:t xml:space="preserve"> </w:t>
      </w:r>
      <w:r>
        <w:rPr>
          <w:rFonts w:ascii="宋体" w:hAnsi="宋体" w:cs="宋体"/>
          <w:szCs w:val="21"/>
        </w:rPr>
        <w:t>安装</w:t>
      </w:r>
      <w:r>
        <w:rPr>
          <w:rFonts w:ascii="宋体" w:hAnsi="宋体" w:cs="宋体" w:hint="eastAsia"/>
          <w:szCs w:val="21"/>
        </w:rPr>
        <w:t>TCS</w:t>
      </w:r>
      <w:r>
        <w:rPr>
          <w:rFonts w:ascii="宋体" w:hAnsi="宋体" w:cs="宋体"/>
          <w:szCs w:val="21"/>
        </w:rPr>
        <w:t>系统的车辆应装有一个黄色（或琥珀色）警示灯</w:t>
      </w:r>
      <w:r>
        <w:rPr>
          <w:rFonts w:ascii="宋体" w:hAnsi="宋体" w:cs="宋体" w:hint="eastAsia"/>
          <w:szCs w:val="21"/>
        </w:rPr>
        <w:t>，可参考附录</w:t>
      </w:r>
      <w:r>
        <w:rPr>
          <w:rFonts w:ascii="宋体" w:hAnsi="宋体" w:cs="宋体" w:hint="eastAsia"/>
          <w:szCs w:val="21"/>
        </w:rPr>
        <w:t>C</w:t>
      </w:r>
      <w:r>
        <w:rPr>
          <w:rFonts w:ascii="宋体" w:hAnsi="宋体" w:cs="宋体" w:hint="eastAsia"/>
          <w:szCs w:val="21"/>
        </w:rPr>
        <w:t>要求</w:t>
      </w:r>
      <w:r>
        <w:rPr>
          <w:rFonts w:ascii="宋体" w:hAnsi="宋体" w:cs="宋体"/>
          <w:szCs w:val="21"/>
        </w:rPr>
        <w:t>：</w:t>
      </w:r>
    </w:p>
    <w:p w:rsidR="0092078C" w:rsidRDefault="00275539">
      <w:pPr>
        <w:adjustRightInd w:val="0"/>
        <w:snapToGrid w:val="0"/>
        <w:spacing w:after="0" w:line="360" w:lineRule="auto"/>
        <w:ind w:firstLineChars="200" w:firstLine="420"/>
        <w:rPr>
          <w:rFonts w:ascii="宋体" w:hAnsi="宋体" w:cs="宋体"/>
          <w:szCs w:val="21"/>
        </w:rPr>
      </w:pPr>
      <w:r>
        <w:rPr>
          <w:rFonts w:ascii="宋体" w:hAnsi="宋体" w:cs="宋体"/>
          <w:szCs w:val="21"/>
        </w:rPr>
        <w:t>a)</w:t>
      </w:r>
      <w:r>
        <w:rPr>
          <w:rFonts w:ascii="宋体" w:hAnsi="宋体" w:cs="宋体" w:hint="eastAsia"/>
          <w:szCs w:val="21"/>
        </w:rPr>
        <w:t xml:space="preserve"> </w:t>
      </w:r>
      <w:r>
        <w:rPr>
          <w:rFonts w:ascii="宋体" w:hAnsi="宋体" w:cs="宋体"/>
          <w:szCs w:val="21"/>
        </w:rPr>
        <w:t>警示灯应在车辆点火开关打开时点亮，功能检查完毕后熄灭</w:t>
      </w:r>
      <w:r>
        <w:rPr>
          <w:rFonts w:ascii="宋体" w:hAnsi="宋体" w:cs="宋体" w:hint="eastAsia"/>
          <w:szCs w:val="21"/>
        </w:rPr>
        <w:t>，</w:t>
      </w:r>
      <w:r>
        <w:rPr>
          <w:rFonts w:ascii="宋体" w:hAnsi="宋体" w:cs="宋体" w:hint="eastAsia"/>
          <w:szCs w:val="21"/>
        </w:rPr>
        <w:t>TCS</w:t>
      </w:r>
      <w:r>
        <w:rPr>
          <w:rFonts w:ascii="宋体" w:hAnsi="宋体" w:cs="宋体" w:hint="eastAsia"/>
          <w:szCs w:val="21"/>
        </w:rPr>
        <w:t>系统正常工作时应能一直闪烁</w:t>
      </w:r>
      <w:r>
        <w:rPr>
          <w:rFonts w:ascii="宋体" w:hAnsi="宋体" w:cs="宋体"/>
          <w:szCs w:val="21"/>
        </w:rPr>
        <w:t>；</w:t>
      </w:r>
    </w:p>
    <w:p w:rsidR="0092078C" w:rsidRDefault="00275539">
      <w:pPr>
        <w:adjustRightInd w:val="0"/>
        <w:snapToGrid w:val="0"/>
        <w:spacing w:after="0" w:line="360" w:lineRule="auto"/>
        <w:ind w:firstLineChars="200" w:firstLine="420"/>
        <w:rPr>
          <w:rFonts w:ascii="宋体" w:hAnsi="宋体" w:cs="宋体"/>
          <w:szCs w:val="21"/>
        </w:rPr>
      </w:pPr>
      <w:r>
        <w:rPr>
          <w:rFonts w:ascii="宋体" w:hAnsi="宋体" w:cs="宋体"/>
          <w:szCs w:val="21"/>
        </w:rPr>
        <w:t>b)</w:t>
      </w:r>
      <w:r>
        <w:rPr>
          <w:rFonts w:ascii="宋体" w:hAnsi="宋体" w:cs="宋体" w:hint="eastAsia"/>
          <w:szCs w:val="21"/>
        </w:rPr>
        <w:t xml:space="preserve"> </w:t>
      </w:r>
      <w:r>
        <w:rPr>
          <w:rFonts w:ascii="宋体" w:hAnsi="宋体" w:cs="宋体"/>
          <w:szCs w:val="21"/>
        </w:rPr>
        <w:t>当</w:t>
      </w:r>
      <w:r>
        <w:rPr>
          <w:rFonts w:ascii="宋体" w:hAnsi="宋体" w:cs="宋体" w:hint="eastAsia"/>
          <w:szCs w:val="21"/>
        </w:rPr>
        <w:t>TCS</w:t>
      </w:r>
      <w:r>
        <w:rPr>
          <w:rFonts w:ascii="宋体" w:hAnsi="宋体" w:cs="宋体"/>
          <w:szCs w:val="21"/>
        </w:rPr>
        <w:t>系统出现故障，影响系统信号的产生和传递时，警示灯应予以指示。只要故障存在且点火开关处于</w:t>
      </w:r>
      <w:r>
        <w:rPr>
          <w:rFonts w:ascii="宋体" w:hAnsi="宋体" w:cs="宋体"/>
          <w:szCs w:val="21"/>
        </w:rPr>
        <w:t>“</w:t>
      </w:r>
      <w:r>
        <w:rPr>
          <w:rFonts w:ascii="宋体" w:hAnsi="宋体" w:cs="宋体"/>
          <w:szCs w:val="21"/>
        </w:rPr>
        <w:t>开</w:t>
      </w:r>
      <w:r>
        <w:rPr>
          <w:rFonts w:ascii="宋体" w:hAnsi="宋体" w:cs="宋体"/>
          <w:szCs w:val="21"/>
        </w:rPr>
        <w:t>”</w:t>
      </w:r>
      <w:r>
        <w:rPr>
          <w:rFonts w:ascii="宋体" w:hAnsi="宋体" w:cs="宋体"/>
          <w:szCs w:val="21"/>
        </w:rPr>
        <w:t>位置，警示灯应一直指示。</w:t>
      </w:r>
    </w:p>
    <w:p w:rsidR="0092078C" w:rsidRDefault="00275539">
      <w:pPr>
        <w:adjustRightInd w:val="0"/>
        <w:snapToGrid w:val="0"/>
        <w:spacing w:after="0" w:line="360" w:lineRule="auto"/>
        <w:rPr>
          <w:rFonts w:ascii="宋体" w:hAnsi="宋体" w:cs="宋体"/>
          <w:szCs w:val="21"/>
        </w:rPr>
      </w:pPr>
      <w:r>
        <w:rPr>
          <w:rFonts w:ascii="宋体" w:hAnsi="宋体" w:cs="宋体" w:hint="eastAsia"/>
          <w:szCs w:val="21"/>
        </w:rPr>
        <w:t xml:space="preserve">4.1.2  </w:t>
      </w:r>
      <w:r>
        <w:rPr>
          <w:rFonts w:ascii="宋体" w:hAnsi="宋体" w:cs="宋体" w:hint="eastAsia"/>
          <w:szCs w:val="21"/>
        </w:rPr>
        <w:t>安装有</w:t>
      </w:r>
      <w:bookmarkStart w:id="128" w:name="OLE_LINK16"/>
      <w:r>
        <w:rPr>
          <w:rFonts w:ascii="宋体" w:hAnsi="宋体" w:cs="宋体" w:hint="eastAsia"/>
          <w:szCs w:val="21"/>
        </w:rPr>
        <w:t>牵引力控制系统</w:t>
      </w:r>
      <w:bookmarkEnd w:id="128"/>
      <w:r>
        <w:rPr>
          <w:rFonts w:ascii="宋体" w:hAnsi="宋体" w:cs="宋体" w:hint="eastAsia"/>
          <w:szCs w:val="21"/>
        </w:rPr>
        <w:t>的车辆上应安装一个黄色警示灯；且警示灯应安装在驾驶员的视野范围内。</w:t>
      </w:r>
    </w:p>
    <w:p w:rsidR="0092078C" w:rsidRDefault="00275539">
      <w:pPr>
        <w:adjustRightInd w:val="0"/>
        <w:snapToGrid w:val="0"/>
        <w:spacing w:after="0" w:line="360" w:lineRule="auto"/>
        <w:rPr>
          <w:rFonts w:ascii="宋体" w:hAnsi="宋体" w:cs="宋体"/>
          <w:szCs w:val="21"/>
        </w:rPr>
      </w:pPr>
      <w:r>
        <w:rPr>
          <w:rFonts w:ascii="宋体" w:hAnsi="宋体" w:cs="宋体" w:hint="eastAsia"/>
          <w:szCs w:val="21"/>
        </w:rPr>
        <w:t xml:space="preserve">4.1.2.1  </w:t>
      </w:r>
      <w:r>
        <w:rPr>
          <w:rFonts w:ascii="宋体" w:hAnsi="宋体" w:cs="宋体" w:hint="eastAsia"/>
          <w:szCs w:val="21"/>
        </w:rPr>
        <w:t>警示灯应在车辆点火开关打开时点亮，功能检查完毕后熄灭。</w:t>
      </w:r>
    </w:p>
    <w:p w:rsidR="0092078C" w:rsidRDefault="00275539">
      <w:pPr>
        <w:adjustRightInd w:val="0"/>
        <w:snapToGrid w:val="0"/>
        <w:spacing w:after="0" w:line="360" w:lineRule="auto"/>
        <w:rPr>
          <w:rFonts w:ascii="宋体" w:hAnsi="宋体" w:cs="宋体"/>
          <w:szCs w:val="21"/>
        </w:rPr>
      </w:pPr>
      <w:r>
        <w:rPr>
          <w:rFonts w:ascii="宋体" w:hAnsi="宋体" w:cs="宋体" w:hint="eastAsia"/>
          <w:szCs w:val="21"/>
        </w:rPr>
        <w:t xml:space="preserve">4.1.2.2  </w:t>
      </w:r>
      <w:r>
        <w:rPr>
          <w:rFonts w:ascii="宋体" w:hAnsi="宋体" w:cs="宋体" w:hint="eastAsia"/>
          <w:szCs w:val="21"/>
        </w:rPr>
        <w:t>牵引力控制系统工作时，黄色警示灯应一直闪烁。</w:t>
      </w:r>
    </w:p>
    <w:p w:rsidR="0092078C" w:rsidRDefault="00275539">
      <w:pPr>
        <w:adjustRightInd w:val="0"/>
        <w:snapToGrid w:val="0"/>
        <w:spacing w:after="0" w:line="360" w:lineRule="auto"/>
        <w:rPr>
          <w:rFonts w:ascii="宋体" w:hAnsi="宋体" w:cs="宋体"/>
          <w:szCs w:val="21"/>
        </w:rPr>
      </w:pPr>
      <w:r>
        <w:rPr>
          <w:rFonts w:ascii="宋体" w:hAnsi="宋体" w:cs="宋体" w:hint="eastAsia"/>
          <w:szCs w:val="21"/>
        </w:rPr>
        <w:t xml:space="preserve">4.1.2.3  </w:t>
      </w:r>
      <w:r>
        <w:rPr>
          <w:rFonts w:ascii="宋体" w:hAnsi="宋体" w:cs="宋体" w:hint="eastAsia"/>
          <w:szCs w:val="21"/>
        </w:rPr>
        <w:t>当牵引力控制系统出现故障，影响系统信号的产生和传递时，警示灯应予以指示，只要故障存在</w:t>
      </w:r>
      <w:r>
        <w:rPr>
          <w:rFonts w:ascii="宋体" w:hAnsi="宋体" w:cs="宋体" w:hint="eastAsia"/>
          <w:szCs w:val="21"/>
        </w:rPr>
        <w:t>且点火开关处于“开”位置，警示灯应一直指示。</w:t>
      </w:r>
    </w:p>
    <w:p w:rsidR="0092078C" w:rsidRDefault="00275539">
      <w:pPr>
        <w:adjustRightInd w:val="0"/>
        <w:snapToGrid w:val="0"/>
        <w:spacing w:after="0" w:line="360" w:lineRule="auto"/>
        <w:rPr>
          <w:rFonts w:ascii="宋体" w:hAnsi="宋体" w:cs="宋体"/>
          <w:szCs w:val="21"/>
        </w:rPr>
      </w:pPr>
      <w:r>
        <w:rPr>
          <w:rFonts w:ascii="宋体" w:hAnsi="宋体" w:cs="宋体" w:hint="eastAsia"/>
          <w:szCs w:val="21"/>
        </w:rPr>
        <w:t xml:space="preserve">A.1.3 </w:t>
      </w:r>
      <w:r>
        <w:rPr>
          <w:rFonts w:ascii="宋体" w:hAnsi="宋体" w:cs="宋体" w:hint="eastAsia"/>
          <w:szCs w:val="21"/>
        </w:rPr>
        <w:t>装有牵引力控制系统的车辆应根据车辆的使用路况环境应具有关闭该项系统的功能，如装有关闭开关或仪表界面内选择关闭。牵引力控制系统关闭后，应符合</w:t>
      </w:r>
      <w:r>
        <w:rPr>
          <w:rFonts w:ascii="宋体" w:hAnsi="宋体" w:cs="宋体" w:hint="eastAsia"/>
          <w:szCs w:val="21"/>
        </w:rPr>
        <w:t>4.1.2</w:t>
      </w:r>
      <w:r>
        <w:rPr>
          <w:rFonts w:ascii="宋体" w:hAnsi="宋体" w:cs="宋体" w:hint="eastAsia"/>
          <w:szCs w:val="21"/>
        </w:rPr>
        <w:t>失效警示的要求；</w:t>
      </w:r>
    </w:p>
    <w:p w:rsidR="0092078C" w:rsidRDefault="00275539">
      <w:pPr>
        <w:pStyle w:val="2"/>
        <w:spacing w:beforeLines="100" w:before="312" w:afterLines="100" w:after="312" w:line="240" w:lineRule="auto"/>
        <w:rPr>
          <w:rFonts w:ascii="黑体" w:hAnsi="黑体" w:cs="宋体"/>
          <w:b w:val="0"/>
          <w:szCs w:val="21"/>
        </w:rPr>
      </w:pPr>
      <w:bookmarkStart w:id="129" w:name="_Toc9116"/>
      <w:bookmarkStart w:id="130" w:name="_Toc24677"/>
      <w:r>
        <w:rPr>
          <w:rFonts w:ascii="黑体" w:hAnsi="黑体" w:cs="宋体" w:hint="eastAsia"/>
          <w:b w:val="0"/>
          <w:sz w:val="21"/>
          <w:szCs w:val="21"/>
        </w:rPr>
        <w:t xml:space="preserve">4.3 </w:t>
      </w:r>
      <w:r>
        <w:rPr>
          <w:rFonts w:ascii="黑体" w:hAnsi="黑体" w:cs="宋体" w:hint="eastAsia"/>
          <w:b w:val="0"/>
          <w:sz w:val="21"/>
          <w:szCs w:val="21"/>
        </w:rPr>
        <w:t>试验条件</w:t>
      </w:r>
      <w:bookmarkEnd w:id="129"/>
      <w:bookmarkEnd w:id="130"/>
    </w:p>
    <w:p w:rsidR="0092078C" w:rsidRDefault="00275539">
      <w:pPr>
        <w:adjustRightInd w:val="0"/>
        <w:snapToGrid w:val="0"/>
        <w:spacing w:after="0" w:line="360" w:lineRule="auto"/>
        <w:rPr>
          <w:rFonts w:ascii="宋体" w:hAnsi="宋体" w:cs="宋体"/>
          <w:b/>
        </w:rPr>
      </w:pPr>
      <w:bookmarkStart w:id="131" w:name="_Toc3551"/>
      <w:r>
        <w:rPr>
          <w:rFonts w:ascii="宋体" w:hAnsi="宋体" w:cs="宋体" w:hint="eastAsia"/>
        </w:rPr>
        <w:t xml:space="preserve">4.3.1  </w:t>
      </w:r>
      <w:r>
        <w:rPr>
          <w:rFonts w:ascii="宋体" w:hAnsi="宋体" w:cs="宋体" w:hint="eastAsia"/>
        </w:rPr>
        <w:t>试验道路要求</w:t>
      </w:r>
      <w:bookmarkEnd w:id="131"/>
    </w:p>
    <w:p w:rsidR="0092078C" w:rsidRDefault="00275539">
      <w:pPr>
        <w:adjustRightInd w:val="0"/>
        <w:snapToGrid w:val="0"/>
        <w:spacing w:after="0" w:line="360" w:lineRule="auto"/>
        <w:rPr>
          <w:rFonts w:ascii="宋体" w:hAnsi="宋体" w:cs="宋体"/>
        </w:rPr>
      </w:pPr>
      <w:r>
        <w:rPr>
          <w:rFonts w:ascii="宋体" w:hAnsi="宋体" w:cs="宋体" w:hint="eastAsia"/>
        </w:rPr>
        <w:t xml:space="preserve">4.3.1.1  </w:t>
      </w:r>
      <w:r>
        <w:rPr>
          <w:rFonts w:ascii="宋体" w:hAnsi="宋体" w:cs="宋体" w:hint="eastAsia"/>
        </w:rPr>
        <w:t>高摩擦系数路面</w:t>
      </w:r>
    </w:p>
    <w:p w:rsidR="0092078C" w:rsidRDefault="00275539">
      <w:pPr>
        <w:adjustRightInd w:val="0"/>
        <w:snapToGrid w:val="0"/>
        <w:spacing w:after="0" w:line="360" w:lineRule="auto"/>
        <w:rPr>
          <w:rFonts w:ascii="宋体" w:hAnsi="宋体" w:cs="宋体"/>
        </w:rPr>
      </w:pPr>
      <w:r>
        <w:rPr>
          <w:rFonts w:ascii="宋体" w:hAnsi="宋体" w:cs="宋体" w:hint="eastAsia"/>
        </w:rPr>
        <w:t xml:space="preserve">4.3.1.1.1  </w:t>
      </w:r>
      <w:r>
        <w:rPr>
          <w:rFonts w:ascii="宋体" w:hAnsi="宋体" w:cs="宋体" w:hint="eastAsia"/>
        </w:rPr>
        <w:t>适用于所有性能测试，不包括规定在低摩擦系数路面进行的牵引力控制系统性能测试；</w:t>
      </w:r>
    </w:p>
    <w:p w:rsidR="0092078C" w:rsidRDefault="00275539">
      <w:pPr>
        <w:adjustRightInd w:val="0"/>
        <w:snapToGrid w:val="0"/>
        <w:spacing w:after="0" w:line="360" w:lineRule="auto"/>
        <w:rPr>
          <w:rFonts w:ascii="宋体" w:hAnsi="宋体" w:cs="宋体"/>
        </w:rPr>
      </w:pPr>
      <w:r>
        <w:rPr>
          <w:rFonts w:ascii="宋体" w:hAnsi="宋体" w:cs="宋体" w:hint="eastAsia"/>
        </w:rPr>
        <w:t xml:space="preserve">4.3.1.1.2  </w:t>
      </w:r>
      <w:r>
        <w:rPr>
          <w:rFonts w:ascii="宋体" w:hAnsi="宋体" w:cs="宋体" w:hint="eastAsia"/>
        </w:rPr>
        <w:t>试验区域应保持清洁、干燥，试验路面应水平，坡度不大于</w:t>
      </w:r>
      <w:r>
        <w:rPr>
          <w:rFonts w:ascii="宋体" w:hAnsi="宋体" w:cs="宋体" w:hint="eastAsia"/>
        </w:rPr>
        <w:t>1%</w:t>
      </w:r>
      <w:r>
        <w:rPr>
          <w:rFonts w:ascii="宋体" w:hAnsi="宋体" w:cs="宋体" w:hint="eastAsia"/>
        </w:rPr>
        <w:t>；</w:t>
      </w:r>
    </w:p>
    <w:p w:rsidR="0092078C" w:rsidRDefault="00275539">
      <w:pPr>
        <w:adjustRightInd w:val="0"/>
        <w:snapToGrid w:val="0"/>
        <w:spacing w:after="0" w:line="360" w:lineRule="auto"/>
        <w:rPr>
          <w:rFonts w:ascii="宋体" w:hAnsi="宋体" w:cs="宋体"/>
        </w:rPr>
      </w:pPr>
      <w:r>
        <w:rPr>
          <w:rFonts w:ascii="宋体" w:hAnsi="宋体" w:cs="宋体" w:hint="eastAsia"/>
        </w:rPr>
        <w:t xml:space="preserve">4.3.1.1.3  </w:t>
      </w:r>
      <w:r>
        <w:rPr>
          <w:rFonts w:ascii="宋体" w:hAnsi="宋体" w:cs="宋体" w:hint="eastAsia"/>
        </w:rPr>
        <w:t>除非有其他特殊要求，试验路面的名义峰值制动力</w:t>
      </w:r>
      <w:r>
        <w:rPr>
          <w:rFonts w:ascii="宋体" w:hAnsi="宋体" w:cs="宋体" w:hint="eastAsia"/>
          <w:szCs w:val="22"/>
        </w:rPr>
        <w:t>系数（</w:t>
      </w:r>
      <w:r>
        <w:rPr>
          <w:rFonts w:ascii="宋体" w:hAnsi="宋体" w:cs="宋体" w:hint="eastAsia"/>
          <w:szCs w:val="22"/>
        </w:rPr>
        <w:t>PBC</w:t>
      </w:r>
      <w:r>
        <w:rPr>
          <w:rFonts w:ascii="宋体" w:hAnsi="宋体" w:cs="宋体" w:hint="eastAsia"/>
          <w:szCs w:val="22"/>
        </w:rPr>
        <w:t>）为</w:t>
      </w:r>
      <w:r>
        <w:rPr>
          <w:rFonts w:ascii="宋体" w:hAnsi="宋体" w:cs="宋体" w:hint="eastAsia"/>
          <w:szCs w:val="22"/>
        </w:rPr>
        <w:t>0.9</w:t>
      </w:r>
      <w:r>
        <w:rPr>
          <w:rFonts w:ascii="宋体" w:hAnsi="宋体" w:cs="宋体" w:hint="eastAsia"/>
          <w:szCs w:val="22"/>
        </w:rPr>
        <w:t>±</w:t>
      </w:r>
      <w:r>
        <w:rPr>
          <w:rFonts w:ascii="宋体" w:hAnsi="宋体" w:cs="宋体" w:hint="eastAsia"/>
          <w:szCs w:val="22"/>
        </w:rPr>
        <w:t>0.1</w:t>
      </w:r>
      <w:r>
        <w:rPr>
          <w:rFonts w:ascii="宋体" w:hAnsi="宋体" w:cs="宋体" w:hint="eastAsia"/>
          <w:szCs w:val="22"/>
        </w:rPr>
        <w:t>，测试方法见附录</w:t>
      </w:r>
      <w:r>
        <w:rPr>
          <w:rFonts w:ascii="宋体" w:hAnsi="宋体" w:cs="宋体" w:hint="eastAsia"/>
          <w:szCs w:val="22"/>
        </w:rPr>
        <w:t>B</w:t>
      </w:r>
      <w:r>
        <w:rPr>
          <w:rFonts w:ascii="宋体" w:hAnsi="宋体" w:cs="宋体" w:hint="eastAsia"/>
          <w:szCs w:val="22"/>
        </w:rPr>
        <w:t>。</w:t>
      </w:r>
    </w:p>
    <w:p w:rsidR="0092078C" w:rsidRDefault="00275539">
      <w:pPr>
        <w:adjustRightInd w:val="0"/>
        <w:snapToGrid w:val="0"/>
        <w:spacing w:after="0" w:line="360" w:lineRule="auto"/>
        <w:rPr>
          <w:rFonts w:ascii="宋体" w:hAnsi="宋体" w:cs="宋体"/>
        </w:rPr>
      </w:pPr>
      <w:r>
        <w:rPr>
          <w:rFonts w:ascii="宋体" w:hAnsi="宋体" w:cs="宋体" w:hint="eastAsia"/>
        </w:rPr>
        <w:t xml:space="preserve">4.3.1.2  </w:t>
      </w:r>
      <w:r>
        <w:rPr>
          <w:rFonts w:ascii="宋体" w:hAnsi="宋体" w:cs="宋体" w:hint="eastAsia"/>
        </w:rPr>
        <w:t>低摩擦系数路面</w:t>
      </w:r>
    </w:p>
    <w:p w:rsidR="0092078C" w:rsidRDefault="00275539">
      <w:pPr>
        <w:adjustRightInd w:val="0"/>
        <w:snapToGrid w:val="0"/>
        <w:spacing w:after="0" w:line="360" w:lineRule="auto"/>
        <w:rPr>
          <w:rFonts w:ascii="宋体" w:hAnsi="宋体" w:cs="宋体"/>
        </w:rPr>
      </w:pPr>
      <w:r>
        <w:rPr>
          <w:rFonts w:ascii="宋体" w:hAnsi="宋体" w:cs="宋体" w:hint="eastAsia"/>
        </w:rPr>
        <w:t xml:space="preserve">4.3.1.2.1  </w:t>
      </w:r>
      <w:r>
        <w:rPr>
          <w:rFonts w:ascii="宋体" w:hAnsi="宋体" w:cs="宋体" w:hint="eastAsia"/>
        </w:rPr>
        <w:t>适用于规定在低摩擦系数路面上进行的牵引力控制系统性能测试；</w:t>
      </w:r>
    </w:p>
    <w:p w:rsidR="0092078C" w:rsidRDefault="00275539">
      <w:pPr>
        <w:adjustRightInd w:val="0"/>
        <w:snapToGrid w:val="0"/>
        <w:spacing w:after="0" w:line="360" w:lineRule="auto"/>
        <w:rPr>
          <w:rFonts w:ascii="宋体" w:hAnsi="宋体" w:cs="宋体"/>
        </w:rPr>
      </w:pPr>
      <w:r>
        <w:rPr>
          <w:rFonts w:ascii="宋体" w:hAnsi="宋体" w:cs="宋体" w:hint="eastAsia"/>
        </w:rPr>
        <w:t xml:space="preserve">4.3.1.2.2  </w:t>
      </w:r>
      <w:r>
        <w:rPr>
          <w:rFonts w:ascii="宋体" w:hAnsi="宋体" w:cs="宋体" w:hint="eastAsia"/>
        </w:rPr>
        <w:t>试验区域应保持清洁，试验路面应水平，坡度不大于</w:t>
      </w:r>
      <w:r>
        <w:rPr>
          <w:rFonts w:ascii="宋体" w:hAnsi="宋体" w:cs="宋体" w:hint="eastAsia"/>
        </w:rPr>
        <w:t>1%</w:t>
      </w:r>
      <w:r>
        <w:rPr>
          <w:rFonts w:ascii="宋体" w:hAnsi="宋体" w:cs="宋体" w:hint="eastAsia"/>
        </w:rPr>
        <w:t>；</w:t>
      </w:r>
    </w:p>
    <w:p w:rsidR="0092078C" w:rsidRDefault="00275539">
      <w:pPr>
        <w:adjustRightInd w:val="0"/>
        <w:snapToGrid w:val="0"/>
        <w:spacing w:after="0" w:line="360" w:lineRule="auto"/>
        <w:rPr>
          <w:rFonts w:ascii="宋体" w:hAnsi="宋体" w:cs="宋体"/>
        </w:rPr>
      </w:pPr>
      <w:r>
        <w:rPr>
          <w:rFonts w:ascii="宋体" w:hAnsi="宋体" w:cs="宋体" w:hint="eastAsia"/>
        </w:rPr>
        <w:t xml:space="preserve">4.3.1.2.3  </w:t>
      </w:r>
      <w:r>
        <w:rPr>
          <w:rFonts w:ascii="宋体" w:hAnsi="宋体" w:cs="宋体" w:hint="eastAsia"/>
        </w:rPr>
        <w:t>试验路面的名义峰值制动力系数（</w:t>
      </w:r>
      <w:r>
        <w:rPr>
          <w:rFonts w:ascii="宋体" w:hAnsi="宋体" w:cs="宋体" w:hint="eastAsia"/>
        </w:rPr>
        <w:t>PBC</w:t>
      </w:r>
      <w:r>
        <w:rPr>
          <w:rFonts w:ascii="宋体" w:hAnsi="宋体" w:cs="宋体" w:hint="eastAsia"/>
        </w:rPr>
        <w:t>）不大于</w:t>
      </w:r>
      <w:r>
        <w:rPr>
          <w:rFonts w:ascii="宋体" w:hAnsi="宋体" w:cs="宋体" w:hint="eastAsia"/>
        </w:rPr>
        <w:t>0.45,</w:t>
      </w:r>
      <w:r>
        <w:rPr>
          <w:rFonts w:ascii="宋体" w:hAnsi="宋体" w:cs="宋体" w:hint="eastAsia"/>
          <w:szCs w:val="22"/>
        </w:rPr>
        <w:t>测试方法见附录</w:t>
      </w:r>
      <w:r>
        <w:rPr>
          <w:rFonts w:ascii="宋体" w:hAnsi="宋体" w:cs="宋体" w:hint="eastAsia"/>
          <w:szCs w:val="22"/>
        </w:rPr>
        <w:t>B</w:t>
      </w:r>
      <w:r>
        <w:rPr>
          <w:rFonts w:ascii="宋体" w:hAnsi="宋体" w:cs="宋体" w:hint="eastAsia"/>
        </w:rPr>
        <w:t>。</w:t>
      </w:r>
    </w:p>
    <w:p w:rsidR="0092078C" w:rsidRDefault="00275539">
      <w:pPr>
        <w:adjustRightInd w:val="0"/>
        <w:snapToGrid w:val="0"/>
        <w:spacing w:after="0" w:line="360" w:lineRule="auto"/>
        <w:rPr>
          <w:rFonts w:ascii="宋体" w:hAnsi="宋体" w:cs="宋体"/>
          <w:szCs w:val="22"/>
        </w:rPr>
      </w:pPr>
      <w:r>
        <w:rPr>
          <w:rFonts w:ascii="宋体" w:hAnsi="宋体" w:cs="宋体" w:hint="eastAsia"/>
          <w:szCs w:val="22"/>
        </w:rPr>
        <w:t xml:space="preserve">4.3.1.3  </w:t>
      </w:r>
      <w:r>
        <w:rPr>
          <w:rFonts w:ascii="宋体" w:hAnsi="宋体" w:cs="宋体" w:hint="eastAsia"/>
          <w:szCs w:val="22"/>
        </w:rPr>
        <w:t>坡道路面</w:t>
      </w:r>
    </w:p>
    <w:p w:rsidR="0092078C" w:rsidRDefault="00275539">
      <w:pPr>
        <w:adjustRightInd w:val="0"/>
        <w:snapToGrid w:val="0"/>
        <w:spacing w:after="0" w:line="360" w:lineRule="auto"/>
        <w:rPr>
          <w:rFonts w:ascii="宋体" w:hAnsi="宋体" w:cs="宋体"/>
          <w:szCs w:val="22"/>
        </w:rPr>
      </w:pPr>
      <w:r>
        <w:rPr>
          <w:rFonts w:ascii="宋体" w:hAnsi="宋体" w:cs="宋体" w:hint="eastAsia"/>
          <w:szCs w:val="22"/>
        </w:rPr>
        <w:t xml:space="preserve">4.3.1.3.1 </w:t>
      </w:r>
      <w:r>
        <w:rPr>
          <w:rFonts w:ascii="宋体" w:hAnsi="宋体" w:cs="宋体" w:hint="eastAsia"/>
          <w:szCs w:val="22"/>
        </w:rPr>
        <w:t>选择平直、干燥、清洁、混凝土铺装的人工坡道为试验坡道</w:t>
      </w:r>
      <w:r>
        <w:rPr>
          <w:rFonts w:ascii="宋体" w:hAnsi="宋体" w:cs="宋体" w:hint="eastAsia"/>
          <w:szCs w:val="22"/>
        </w:rPr>
        <w:t>,</w:t>
      </w:r>
      <w:r>
        <w:rPr>
          <w:rFonts w:ascii="宋体" w:hAnsi="宋体" w:cs="宋体" w:hint="eastAsia"/>
          <w:szCs w:val="22"/>
        </w:rPr>
        <w:t>允许以表面平整</w:t>
      </w:r>
      <w:r>
        <w:rPr>
          <w:rFonts w:ascii="宋体" w:hAnsi="宋体" w:cs="宋体" w:hint="eastAsia"/>
          <w:szCs w:val="22"/>
        </w:rPr>
        <w:t>,</w:t>
      </w:r>
      <w:r>
        <w:rPr>
          <w:rFonts w:ascii="宋体" w:hAnsi="宋体" w:cs="宋体" w:hint="eastAsia"/>
          <w:szCs w:val="22"/>
        </w:rPr>
        <w:t>土质坚硬的自然坡道代替。</w:t>
      </w:r>
    </w:p>
    <w:p w:rsidR="0092078C" w:rsidRDefault="00275539">
      <w:pPr>
        <w:adjustRightInd w:val="0"/>
        <w:snapToGrid w:val="0"/>
        <w:spacing w:after="0" w:line="360" w:lineRule="auto"/>
        <w:rPr>
          <w:rFonts w:ascii="宋体" w:hAnsi="宋体" w:cs="宋体"/>
          <w:szCs w:val="22"/>
        </w:rPr>
      </w:pPr>
      <w:r>
        <w:rPr>
          <w:rFonts w:ascii="宋体" w:hAnsi="宋体" w:cs="宋体" w:hint="eastAsia"/>
          <w:szCs w:val="22"/>
        </w:rPr>
        <w:t>4.3.1.3.2</w:t>
      </w:r>
      <w:r>
        <w:rPr>
          <w:rFonts w:ascii="宋体" w:hAnsi="宋体" w:cs="宋体" w:hint="eastAsia"/>
          <w:szCs w:val="22"/>
        </w:rPr>
        <w:t>试验坡道的角度应均匀一致</w:t>
      </w:r>
      <w:r>
        <w:rPr>
          <w:rFonts w:ascii="宋体" w:hAnsi="宋体" w:cs="宋体" w:hint="eastAsia"/>
          <w:szCs w:val="22"/>
        </w:rPr>
        <w:t>,</w:t>
      </w:r>
      <w:r>
        <w:rPr>
          <w:rFonts w:ascii="宋体" w:hAnsi="宋体" w:cs="宋体" w:hint="eastAsia"/>
          <w:szCs w:val="22"/>
        </w:rPr>
        <w:t>坡道总长不小于</w:t>
      </w:r>
      <w:r>
        <w:rPr>
          <w:rFonts w:ascii="宋体" w:hAnsi="宋体" w:cs="宋体" w:hint="eastAsia"/>
          <w:szCs w:val="22"/>
        </w:rPr>
        <w:t>30m</w:t>
      </w:r>
      <w:r>
        <w:rPr>
          <w:rFonts w:ascii="宋体" w:hAnsi="宋体" w:cs="宋体" w:hint="eastAsia"/>
          <w:szCs w:val="22"/>
        </w:rPr>
        <w:t>，坡前应有不少于</w:t>
      </w:r>
      <w:r>
        <w:rPr>
          <w:rFonts w:ascii="宋体" w:hAnsi="宋体" w:cs="宋体" w:hint="eastAsia"/>
          <w:szCs w:val="22"/>
        </w:rPr>
        <w:t>10 m</w:t>
      </w:r>
      <w:r>
        <w:rPr>
          <w:rFonts w:ascii="宋体" w:hAnsi="宋体" w:cs="宋体" w:hint="eastAsia"/>
          <w:szCs w:val="22"/>
        </w:rPr>
        <w:t>的平直路段。测定试验坡道的角度。</w:t>
      </w:r>
    </w:p>
    <w:p w:rsidR="0092078C" w:rsidRDefault="00275539">
      <w:pPr>
        <w:adjustRightInd w:val="0"/>
        <w:snapToGrid w:val="0"/>
        <w:spacing w:after="0" w:line="360" w:lineRule="auto"/>
        <w:rPr>
          <w:rFonts w:ascii="宋体" w:hAnsi="宋体" w:cs="宋体"/>
        </w:rPr>
      </w:pPr>
      <w:r>
        <w:rPr>
          <w:rFonts w:ascii="宋体" w:hAnsi="宋体" w:cs="宋体" w:hint="eastAsia"/>
        </w:rPr>
        <w:t xml:space="preserve">4.3.1.4  </w:t>
      </w:r>
      <w:r>
        <w:rPr>
          <w:rFonts w:ascii="宋体" w:hAnsi="宋体" w:cs="宋体" w:hint="eastAsia"/>
        </w:rPr>
        <w:t>试验道路宽度</w:t>
      </w:r>
    </w:p>
    <w:p w:rsidR="0092078C" w:rsidRDefault="00275539">
      <w:pPr>
        <w:adjustRightInd w:val="0"/>
        <w:snapToGrid w:val="0"/>
        <w:spacing w:after="0" w:line="360" w:lineRule="auto"/>
        <w:rPr>
          <w:rFonts w:ascii="宋体" w:hAnsi="宋体" w:cs="宋体"/>
        </w:rPr>
      </w:pPr>
      <w:r>
        <w:rPr>
          <w:rFonts w:ascii="宋体" w:hAnsi="宋体" w:cs="宋体" w:hint="eastAsia"/>
        </w:rPr>
        <w:t xml:space="preserve">4.3.1.4.1  </w:t>
      </w:r>
      <w:r>
        <w:rPr>
          <w:rFonts w:ascii="宋体" w:hAnsi="宋体" w:cs="宋体" w:hint="eastAsia"/>
        </w:rPr>
        <w:t>对于两轮摩托车（</w:t>
      </w:r>
      <w:r>
        <w:rPr>
          <w:rFonts w:ascii="宋体" w:hAnsi="宋体" w:cs="宋体" w:hint="eastAsia"/>
        </w:rPr>
        <w:t>L</w:t>
      </w:r>
      <w:r>
        <w:rPr>
          <w:rFonts w:ascii="宋体" w:hAnsi="宋体" w:cs="宋体" w:hint="eastAsia"/>
          <w:vertAlign w:val="subscript"/>
        </w:rPr>
        <w:t>3</w:t>
      </w:r>
      <w:r>
        <w:rPr>
          <w:rFonts w:ascii="宋体" w:hAnsi="宋体" w:cs="宋体" w:hint="eastAsia"/>
        </w:rPr>
        <w:t>类），试验道路的宽度为</w:t>
      </w:r>
      <w:r>
        <w:rPr>
          <w:rFonts w:ascii="宋体" w:hAnsi="宋体" w:cs="宋体" w:hint="eastAsia"/>
        </w:rPr>
        <w:t>2.5</w:t>
      </w:r>
      <w:r>
        <w:rPr>
          <w:rFonts w:ascii="宋体" w:hAnsi="宋体" w:cs="宋体" w:hint="eastAsia"/>
          <w:szCs w:val="21"/>
        </w:rPr>
        <w:t> </w:t>
      </w:r>
      <w:r>
        <w:rPr>
          <w:rFonts w:ascii="宋体" w:hAnsi="宋体" w:cs="宋体" w:hint="eastAsia"/>
        </w:rPr>
        <w:t>m</w:t>
      </w:r>
      <w:r>
        <w:rPr>
          <w:rFonts w:ascii="宋体" w:hAnsi="宋体" w:cs="宋体" w:hint="eastAsia"/>
        </w:rPr>
        <w:t>；</w:t>
      </w:r>
    </w:p>
    <w:p w:rsidR="0092078C" w:rsidRDefault="00275539">
      <w:pPr>
        <w:adjustRightInd w:val="0"/>
        <w:snapToGrid w:val="0"/>
        <w:spacing w:after="0" w:line="360" w:lineRule="auto"/>
        <w:rPr>
          <w:rFonts w:ascii="宋体" w:hAnsi="宋体" w:cs="宋体"/>
        </w:rPr>
      </w:pPr>
      <w:r>
        <w:rPr>
          <w:rFonts w:ascii="宋体" w:hAnsi="宋体" w:cs="宋体" w:hint="eastAsia"/>
        </w:rPr>
        <w:lastRenderedPageBreak/>
        <w:t xml:space="preserve">4.3.1.4.2  </w:t>
      </w:r>
      <w:r>
        <w:rPr>
          <w:rFonts w:ascii="宋体" w:hAnsi="宋体" w:cs="宋体" w:hint="eastAsia"/>
        </w:rPr>
        <w:t>对于边三轮摩托车（</w:t>
      </w:r>
      <w:r>
        <w:rPr>
          <w:rFonts w:ascii="宋体" w:hAnsi="宋体" w:cs="宋体" w:hint="eastAsia"/>
        </w:rPr>
        <w:t>L</w:t>
      </w:r>
      <w:r>
        <w:rPr>
          <w:rFonts w:ascii="宋体" w:hAnsi="宋体" w:cs="宋体" w:hint="eastAsia"/>
          <w:vertAlign w:val="subscript"/>
        </w:rPr>
        <w:t>4</w:t>
      </w:r>
      <w:r>
        <w:rPr>
          <w:rFonts w:ascii="宋体" w:hAnsi="宋体" w:cs="宋体" w:hint="eastAsia"/>
        </w:rPr>
        <w:t>类）和正三轮摩托车（</w:t>
      </w:r>
      <w:r>
        <w:rPr>
          <w:rFonts w:ascii="宋体" w:hAnsi="宋体" w:cs="宋体" w:hint="eastAsia"/>
        </w:rPr>
        <w:t>L</w:t>
      </w:r>
      <w:r>
        <w:rPr>
          <w:rFonts w:ascii="宋体" w:hAnsi="宋体" w:cs="宋体" w:hint="eastAsia"/>
          <w:vertAlign w:val="subscript"/>
        </w:rPr>
        <w:t>5</w:t>
      </w:r>
      <w:r>
        <w:rPr>
          <w:rFonts w:ascii="宋体" w:hAnsi="宋体" w:cs="宋体" w:hint="eastAsia"/>
        </w:rPr>
        <w:t>类）三轮摩托车，试验道路的宽度为</w:t>
      </w:r>
      <w:r>
        <w:rPr>
          <w:rFonts w:ascii="宋体" w:hAnsi="宋体" w:cs="宋体" w:hint="eastAsia"/>
        </w:rPr>
        <w:t>2.5</w:t>
      </w:r>
      <w:r>
        <w:rPr>
          <w:rFonts w:ascii="宋体" w:hAnsi="宋体" w:cs="宋体" w:hint="eastAsia"/>
          <w:szCs w:val="21"/>
        </w:rPr>
        <w:t> </w:t>
      </w:r>
      <w:r>
        <w:rPr>
          <w:rFonts w:ascii="宋体" w:hAnsi="宋体" w:cs="宋体" w:hint="eastAsia"/>
        </w:rPr>
        <w:t>m</w:t>
      </w:r>
      <w:r>
        <w:rPr>
          <w:rFonts w:ascii="宋体" w:hAnsi="宋体" w:cs="宋体" w:hint="eastAsia"/>
        </w:rPr>
        <w:t>加上车辆宽度。</w:t>
      </w:r>
    </w:p>
    <w:p w:rsidR="0092078C" w:rsidRDefault="00275539">
      <w:pPr>
        <w:adjustRightInd w:val="0"/>
        <w:snapToGrid w:val="0"/>
        <w:spacing w:after="0" w:line="360" w:lineRule="auto"/>
        <w:rPr>
          <w:rFonts w:ascii="宋体" w:hAnsi="宋体" w:cs="宋体"/>
          <w:szCs w:val="22"/>
        </w:rPr>
      </w:pPr>
      <w:bookmarkStart w:id="132" w:name="_Toc17499"/>
      <w:r>
        <w:rPr>
          <w:rFonts w:ascii="宋体" w:hAnsi="宋体" w:cs="宋体" w:hint="eastAsia"/>
        </w:rPr>
        <w:t xml:space="preserve">4.3.2  </w:t>
      </w:r>
      <w:r>
        <w:rPr>
          <w:rFonts w:ascii="宋体" w:hAnsi="宋体" w:cs="宋体" w:hint="eastAsia"/>
        </w:rPr>
        <w:t>环境条件要求</w:t>
      </w:r>
      <w:bookmarkEnd w:id="132"/>
    </w:p>
    <w:p w:rsidR="0092078C" w:rsidRDefault="00275539">
      <w:pPr>
        <w:adjustRightInd w:val="0"/>
        <w:snapToGrid w:val="0"/>
        <w:spacing w:after="0" w:line="360" w:lineRule="auto"/>
        <w:rPr>
          <w:rFonts w:ascii="宋体" w:hAnsi="宋体" w:cs="宋体"/>
          <w:szCs w:val="22"/>
        </w:rPr>
      </w:pPr>
      <w:r>
        <w:rPr>
          <w:rFonts w:ascii="宋体" w:hAnsi="宋体" w:cs="宋体" w:hint="eastAsia"/>
          <w:szCs w:val="22"/>
        </w:rPr>
        <w:t xml:space="preserve">4.3.2.1  </w:t>
      </w:r>
      <w:r>
        <w:rPr>
          <w:rFonts w:ascii="宋体" w:hAnsi="宋体" w:cs="宋体" w:hint="eastAsia"/>
          <w:szCs w:val="22"/>
        </w:rPr>
        <w:t>试验时，环境</w:t>
      </w:r>
      <w:r>
        <w:rPr>
          <w:rFonts w:ascii="宋体" w:hAnsi="宋体" w:cs="宋体" w:hint="eastAsia"/>
          <w:szCs w:val="22"/>
        </w:rPr>
        <w:t>温度应在</w:t>
      </w:r>
      <w:r>
        <w:rPr>
          <w:rFonts w:ascii="宋体" w:hAnsi="宋体" w:cs="宋体" w:hint="eastAsia"/>
          <w:szCs w:val="22"/>
        </w:rPr>
        <w:t>0</w:t>
      </w:r>
      <w:r>
        <w:rPr>
          <w:rFonts w:ascii="宋体" w:hAnsi="宋体" w:cs="宋体" w:hint="eastAsia"/>
          <w:szCs w:val="22"/>
        </w:rPr>
        <w:t> ℃和</w:t>
      </w:r>
      <w:r>
        <w:rPr>
          <w:rFonts w:ascii="宋体" w:hAnsi="宋体" w:cs="宋体" w:hint="eastAsia"/>
          <w:szCs w:val="22"/>
        </w:rPr>
        <w:t>38</w:t>
      </w:r>
      <w:r>
        <w:rPr>
          <w:rFonts w:ascii="宋体" w:hAnsi="宋体" w:cs="宋体" w:hint="eastAsia"/>
          <w:szCs w:val="22"/>
        </w:rPr>
        <w:t> ℃之间。</w:t>
      </w:r>
    </w:p>
    <w:p w:rsidR="0092078C" w:rsidRDefault="00275539">
      <w:pPr>
        <w:adjustRightInd w:val="0"/>
        <w:snapToGrid w:val="0"/>
        <w:spacing w:after="0" w:line="360" w:lineRule="auto"/>
        <w:rPr>
          <w:rFonts w:ascii="宋体" w:hAnsi="宋体" w:cs="宋体"/>
        </w:rPr>
      </w:pPr>
      <w:r>
        <w:rPr>
          <w:rFonts w:ascii="宋体" w:hAnsi="宋体" w:cs="宋体" w:hint="eastAsia"/>
        </w:rPr>
        <w:t xml:space="preserve">4.3.2.2  </w:t>
      </w:r>
      <w:r>
        <w:rPr>
          <w:rFonts w:ascii="宋体" w:hAnsi="宋体" w:cs="宋体" w:hint="eastAsia"/>
        </w:rPr>
        <w:t>试验时，平均风速应不大于</w:t>
      </w:r>
      <w:r>
        <w:rPr>
          <w:rFonts w:ascii="宋体" w:hAnsi="宋体" w:cs="宋体" w:hint="eastAsia"/>
        </w:rPr>
        <w:t>3</w:t>
      </w:r>
      <w:r>
        <w:rPr>
          <w:rFonts w:ascii="宋体" w:hAnsi="宋体" w:cs="宋体" w:hint="eastAsia"/>
          <w:szCs w:val="21"/>
        </w:rPr>
        <w:t> </w:t>
      </w:r>
      <w:r>
        <w:rPr>
          <w:rFonts w:ascii="宋体" w:hAnsi="宋体" w:cs="宋体" w:hint="eastAsia"/>
        </w:rPr>
        <w:t>m/s</w:t>
      </w:r>
      <w:r>
        <w:rPr>
          <w:rFonts w:ascii="宋体" w:hAnsi="宋体" w:cs="宋体" w:hint="eastAsia"/>
        </w:rPr>
        <w:t>，瞬时风速应不大于</w:t>
      </w:r>
      <w:r>
        <w:rPr>
          <w:rFonts w:ascii="宋体" w:hAnsi="宋体" w:cs="宋体" w:hint="eastAsia"/>
        </w:rPr>
        <w:t>5</w:t>
      </w:r>
      <w:r>
        <w:rPr>
          <w:rFonts w:ascii="宋体" w:hAnsi="宋体" w:cs="宋体" w:hint="eastAsia"/>
          <w:szCs w:val="21"/>
        </w:rPr>
        <w:t> </w:t>
      </w:r>
      <w:r>
        <w:rPr>
          <w:rFonts w:ascii="宋体" w:hAnsi="宋体" w:cs="宋体" w:hint="eastAsia"/>
        </w:rPr>
        <w:t>m/s</w:t>
      </w:r>
      <w:r>
        <w:rPr>
          <w:rFonts w:ascii="宋体" w:hAnsi="宋体" w:cs="宋体" w:hint="eastAsia"/>
        </w:rPr>
        <w:t>。</w:t>
      </w:r>
    </w:p>
    <w:p w:rsidR="0092078C" w:rsidRDefault="00275539">
      <w:pPr>
        <w:adjustRightInd w:val="0"/>
        <w:snapToGrid w:val="0"/>
        <w:spacing w:after="0" w:line="360" w:lineRule="auto"/>
        <w:rPr>
          <w:rFonts w:ascii="宋体" w:hAnsi="宋体" w:cs="宋体"/>
        </w:rPr>
      </w:pPr>
      <w:bookmarkStart w:id="133" w:name="_Toc5821"/>
      <w:r>
        <w:rPr>
          <w:rFonts w:ascii="宋体" w:hAnsi="宋体" w:cs="宋体" w:hint="eastAsia"/>
        </w:rPr>
        <w:t xml:space="preserve">4.3.3  </w:t>
      </w:r>
      <w:r>
        <w:rPr>
          <w:rFonts w:ascii="宋体" w:hAnsi="宋体" w:cs="宋体" w:hint="eastAsia"/>
        </w:rPr>
        <w:t>试验速度要求</w:t>
      </w:r>
      <w:bookmarkEnd w:id="133"/>
    </w:p>
    <w:p w:rsidR="0092078C" w:rsidRDefault="00275539">
      <w:pPr>
        <w:adjustRightInd w:val="0"/>
        <w:snapToGrid w:val="0"/>
        <w:spacing w:after="0" w:line="360" w:lineRule="auto"/>
        <w:ind w:firstLineChars="202" w:firstLine="424"/>
        <w:rPr>
          <w:rFonts w:ascii="宋体" w:hAnsi="宋体" w:cs="宋体"/>
        </w:rPr>
      </w:pPr>
      <w:r>
        <w:rPr>
          <w:rFonts w:ascii="宋体" w:hAnsi="宋体" w:cs="宋体" w:hint="eastAsia"/>
        </w:rPr>
        <w:t>试验速度的误差范围是±</w:t>
      </w:r>
      <w:r>
        <w:rPr>
          <w:rFonts w:ascii="宋体" w:hAnsi="宋体" w:cs="宋体" w:hint="eastAsia"/>
        </w:rPr>
        <w:t>5</w:t>
      </w:r>
      <w:r>
        <w:rPr>
          <w:rFonts w:ascii="宋体" w:hAnsi="宋体" w:cs="宋体" w:hint="eastAsia"/>
          <w:szCs w:val="21"/>
        </w:rPr>
        <w:t> </w:t>
      </w:r>
      <w:r>
        <w:rPr>
          <w:rFonts w:ascii="宋体" w:hAnsi="宋体" w:cs="宋体" w:hint="eastAsia"/>
        </w:rPr>
        <w:t>km/h</w:t>
      </w:r>
      <w:r>
        <w:rPr>
          <w:rFonts w:ascii="宋体" w:hAnsi="宋体" w:cs="宋体" w:hint="eastAsia"/>
        </w:rPr>
        <w:t>。</w:t>
      </w:r>
    </w:p>
    <w:p w:rsidR="0092078C" w:rsidRDefault="00275539">
      <w:pPr>
        <w:adjustRightInd w:val="0"/>
        <w:snapToGrid w:val="0"/>
        <w:spacing w:after="0" w:line="360" w:lineRule="auto"/>
        <w:rPr>
          <w:rFonts w:ascii="宋体" w:hAnsi="宋体" w:cs="宋体"/>
        </w:rPr>
      </w:pPr>
      <w:bookmarkStart w:id="134" w:name="_Toc12547"/>
      <w:r>
        <w:rPr>
          <w:rFonts w:ascii="宋体" w:hAnsi="宋体" w:cs="宋体" w:hint="eastAsia"/>
        </w:rPr>
        <w:t xml:space="preserve">4.3.4  </w:t>
      </w:r>
      <w:r>
        <w:rPr>
          <w:rFonts w:ascii="宋体" w:hAnsi="宋体" w:cs="宋体" w:hint="eastAsia"/>
        </w:rPr>
        <w:t>车辆位置和车轮滑转要求</w:t>
      </w:r>
      <w:bookmarkEnd w:id="134"/>
    </w:p>
    <w:p w:rsidR="0092078C" w:rsidRDefault="00275539">
      <w:pPr>
        <w:adjustRightInd w:val="0"/>
        <w:snapToGrid w:val="0"/>
        <w:spacing w:after="0" w:line="360" w:lineRule="auto"/>
        <w:ind w:firstLineChars="202" w:firstLine="424"/>
        <w:rPr>
          <w:rFonts w:ascii="宋体" w:hAnsi="宋体" w:cs="宋体"/>
        </w:rPr>
      </w:pPr>
      <w:r>
        <w:rPr>
          <w:rFonts w:ascii="宋体" w:hAnsi="宋体" w:cs="宋体" w:hint="eastAsia"/>
        </w:rPr>
        <w:t>每一项性能试验开始时，试验车辆均应处于试验道路的中央位置，测试时车轮不能超出试验道路。</w:t>
      </w:r>
      <w:bookmarkStart w:id="135" w:name="_Toc427331177"/>
    </w:p>
    <w:p w:rsidR="0092078C" w:rsidRDefault="00275539">
      <w:pPr>
        <w:pStyle w:val="1"/>
        <w:spacing w:beforeLines="100" w:before="312" w:afterLines="100" w:after="312" w:line="240" w:lineRule="auto"/>
        <w:rPr>
          <w:rFonts w:ascii="黑体" w:eastAsia="黑体" w:hAnsi="黑体" w:cs="宋体"/>
          <w:b w:val="0"/>
          <w:sz w:val="21"/>
          <w:szCs w:val="21"/>
        </w:rPr>
      </w:pPr>
      <w:bookmarkStart w:id="136" w:name="_Toc22894"/>
      <w:bookmarkStart w:id="137" w:name="_Toc28562"/>
      <w:bookmarkStart w:id="138" w:name="_Toc23141"/>
      <w:bookmarkStart w:id="139" w:name="_Toc30170"/>
      <w:bookmarkStart w:id="140" w:name="_Toc32111"/>
      <w:r>
        <w:rPr>
          <w:rFonts w:ascii="黑体" w:eastAsia="黑体" w:hAnsi="黑体" w:cs="宋体" w:hint="eastAsia"/>
          <w:b w:val="0"/>
          <w:sz w:val="21"/>
          <w:szCs w:val="21"/>
        </w:rPr>
        <w:t xml:space="preserve">5  </w:t>
      </w:r>
      <w:r>
        <w:rPr>
          <w:rFonts w:ascii="黑体" w:eastAsia="黑体" w:hAnsi="黑体" w:cs="宋体" w:hint="eastAsia"/>
          <w:b w:val="0"/>
          <w:sz w:val="21"/>
          <w:szCs w:val="21"/>
        </w:rPr>
        <w:t>试验</w:t>
      </w:r>
      <w:bookmarkEnd w:id="135"/>
      <w:bookmarkEnd w:id="136"/>
      <w:bookmarkEnd w:id="137"/>
      <w:bookmarkEnd w:id="138"/>
      <w:bookmarkEnd w:id="139"/>
      <w:r>
        <w:rPr>
          <w:rFonts w:ascii="黑体" w:eastAsia="黑体" w:hAnsi="黑体" w:cs="宋体" w:hint="eastAsia"/>
          <w:b w:val="0"/>
          <w:sz w:val="21"/>
          <w:szCs w:val="21"/>
        </w:rPr>
        <w:t>方法</w:t>
      </w:r>
      <w:bookmarkEnd w:id="140"/>
    </w:p>
    <w:p w:rsidR="0092078C" w:rsidRDefault="00275539">
      <w:pPr>
        <w:pStyle w:val="a6"/>
        <w:adjustRightInd w:val="0"/>
        <w:snapToGrid w:val="0"/>
        <w:spacing w:after="0" w:line="360" w:lineRule="auto"/>
        <w:ind w:firstLineChars="200" w:firstLine="420"/>
        <w:rPr>
          <w:rFonts w:ascii="宋体" w:hAnsi="宋体" w:cs="宋体"/>
        </w:rPr>
        <w:sectPr w:rsidR="0092078C">
          <w:footerReference w:type="default" r:id="rId18"/>
          <w:pgSz w:w="11906" w:h="16838"/>
          <w:pgMar w:top="567" w:right="850" w:bottom="1134" w:left="1417" w:header="851" w:footer="992" w:gutter="0"/>
          <w:pgNumType w:start="1"/>
          <w:cols w:space="0"/>
          <w:docGrid w:type="lines" w:linePitch="312"/>
        </w:sectPr>
      </w:pPr>
      <w:r>
        <w:rPr>
          <w:rFonts w:ascii="宋体" w:hAnsi="宋体" w:cs="宋体" w:hint="eastAsia"/>
        </w:rPr>
        <w:t>牵引力控制系统性能试验的要求按本标准附录</w:t>
      </w:r>
      <w:r>
        <w:rPr>
          <w:rFonts w:ascii="宋体" w:hAnsi="宋体" w:cs="宋体" w:hint="eastAsia"/>
        </w:rPr>
        <w:t>A</w:t>
      </w:r>
      <w:r>
        <w:rPr>
          <w:rFonts w:ascii="宋体" w:hAnsi="宋体" w:cs="宋体" w:hint="eastAsia"/>
        </w:rPr>
        <w:t>规定。</w:t>
      </w:r>
    </w:p>
    <w:p w:rsidR="0092078C" w:rsidRDefault="0092078C">
      <w:pPr>
        <w:pStyle w:val="a6"/>
        <w:adjustRightInd w:val="0"/>
        <w:snapToGrid w:val="0"/>
        <w:spacing w:after="0" w:line="360" w:lineRule="auto"/>
        <w:ind w:firstLineChars="200" w:firstLine="420"/>
        <w:rPr>
          <w:rFonts w:ascii="宋体" w:hAnsi="宋体" w:cs="宋体"/>
          <w:lang w:val="zh-CN"/>
        </w:rPr>
      </w:pPr>
    </w:p>
    <w:p w:rsidR="0092078C" w:rsidRDefault="00275539">
      <w:pPr>
        <w:pStyle w:val="a6"/>
        <w:adjustRightInd w:val="0"/>
        <w:snapToGrid w:val="0"/>
        <w:spacing w:after="0" w:line="360" w:lineRule="auto"/>
        <w:jc w:val="center"/>
        <w:outlineLvl w:val="0"/>
        <w:rPr>
          <w:rFonts w:ascii="黑体" w:eastAsia="黑体" w:hAnsi="黑体" w:cs="黑体"/>
          <w:highlight w:val="yellow"/>
        </w:rPr>
      </w:pPr>
      <w:bookmarkStart w:id="141" w:name="_Toc25125"/>
      <w:bookmarkStart w:id="142" w:name="_Toc17281"/>
      <w:bookmarkStart w:id="143" w:name="_Toc20470"/>
      <w:bookmarkStart w:id="144" w:name="_Toc20001"/>
      <w:bookmarkStart w:id="145" w:name="_Toc24769"/>
      <w:r>
        <w:rPr>
          <w:rFonts w:ascii="黑体" w:eastAsia="黑体" w:hAnsi="黑体" w:cs="黑体" w:hint="eastAsia"/>
        </w:rPr>
        <w:t>附录</w:t>
      </w:r>
      <w:r>
        <w:rPr>
          <w:rFonts w:ascii="黑体" w:eastAsia="黑体" w:hAnsi="黑体" w:cs="黑体" w:hint="eastAsia"/>
        </w:rPr>
        <w:t>A</w:t>
      </w:r>
      <w:r>
        <w:rPr>
          <w:rFonts w:ascii="黑体" w:eastAsia="黑体" w:hAnsi="黑体" w:cs="黑体" w:hint="eastAsia"/>
        </w:rPr>
        <w:br/>
      </w:r>
      <w:bookmarkStart w:id="146" w:name="_Toc309131180"/>
      <w:bookmarkStart w:id="147" w:name="_Toc389495409"/>
      <w:bookmarkStart w:id="148" w:name="_Toc427331179"/>
      <w:bookmarkStart w:id="149" w:name="_Toc427331522"/>
      <w:r>
        <w:rPr>
          <w:rFonts w:ascii="黑体" w:eastAsia="黑体" w:hAnsi="黑体" w:cs="黑体" w:hint="eastAsia"/>
        </w:rPr>
        <w:t>（规范性附录）</w:t>
      </w:r>
      <w:r>
        <w:rPr>
          <w:rFonts w:ascii="黑体" w:eastAsia="黑体" w:hAnsi="黑体" w:cs="黑体" w:hint="eastAsia"/>
        </w:rPr>
        <w:br/>
      </w:r>
      <w:bookmarkEnd w:id="146"/>
      <w:bookmarkEnd w:id="147"/>
      <w:r>
        <w:rPr>
          <w:rFonts w:ascii="黑体" w:eastAsia="黑体" w:hAnsi="黑体" w:cs="黑体" w:hint="eastAsia"/>
        </w:rPr>
        <w:t>牵引力控制系统性能试验和性能要求</w:t>
      </w:r>
      <w:bookmarkEnd w:id="141"/>
      <w:bookmarkEnd w:id="142"/>
      <w:bookmarkEnd w:id="143"/>
      <w:bookmarkEnd w:id="144"/>
      <w:bookmarkEnd w:id="145"/>
      <w:bookmarkEnd w:id="148"/>
      <w:bookmarkEnd w:id="149"/>
    </w:p>
    <w:p w:rsidR="0092078C" w:rsidRDefault="00275539">
      <w:pPr>
        <w:adjustRightInd w:val="0"/>
        <w:snapToGrid w:val="0"/>
        <w:spacing w:beforeLines="50" w:before="156" w:afterLines="50" w:after="156" w:line="240" w:lineRule="auto"/>
        <w:rPr>
          <w:rFonts w:ascii="黑体" w:eastAsia="黑体" w:hAnsi="黑体" w:cs="黑体"/>
          <w:szCs w:val="22"/>
        </w:rPr>
      </w:pPr>
      <w:bookmarkStart w:id="150" w:name="_Toc24122856"/>
      <w:bookmarkStart w:id="151" w:name="_Toc387153134"/>
      <w:bookmarkStart w:id="152" w:name="_Toc14108748"/>
      <w:bookmarkStart w:id="153" w:name="_Toc391026314"/>
      <w:r>
        <w:rPr>
          <w:rFonts w:ascii="黑体" w:eastAsia="黑体" w:hAnsi="黑体" w:cs="黑体" w:hint="eastAsia"/>
          <w:szCs w:val="22"/>
        </w:rPr>
        <w:t>A.1</w:t>
      </w:r>
      <w:r>
        <w:rPr>
          <w:rFonts w:ascii="黑体" w:eastAsia="黑体" w:hAnsi="黑体" w:cs="黑体" w:hint="eastAsia"/>
          <w:szCs w:val="22"/>
        </w:rPr>
        <w:t>测量仪器</w:t>
      </w:r>
      <w:bookmarkEnd w:id="150"/>
      <w:bookmarkEnd w:id="151"/>
      <w:bookmarkEnd w:id="152"/>
      <w:bookmarkEnd w:id="153"/>
    </w:p>
    <w:p w:rsidR="0092078C" w:rsidRDefault="00275539">
      <w:pPr>
        <w:adjustRightInd w:val="0"/>
        <w:snapToGrid w:val="0"/>
        <w:spacing w:after="0" w:line="360" w:lineRule="auto"/>
        <w:rPr>
          <w:rFonts w:ascii="宋体" w:hAnsi="宋体" w:cs="宋体"/>
          <w:szCs w:val="22"/>
        </w:rPr>
      </w:pPr>
      <w:bookmarkStart w:id="154" w:name="_Toc14108750"/>
      <w:bookmarkStart w:id="155" w:name="_Toc24122858"/>
      <w:r>
        <w:rPr>
          <w:rFonts w:ascii="宋体" w:hAnsi="宋体" w:cs="宋体" w:hint="eastAsia"/>
          <w:szCs w:val="22"/>
        </w:rPr>
        <w:t>A</w:t>
      </w:r>
      <w:r>
        <w:rPr>
          <w:rFonts w:ascii="宋体" w:hAnsi="宋体" w:cs="宋体"/>
          <w:szCs w:val="22"/>
        </w:rPr>
        <w:t>.1.</w:t>
      </w:r>
      <w:r>
        <w:rPr>
          <w:rFonts w:ascii="宋体" w:hAnsi="宋体" w:cs="宋体" w:hint="eastAsia"/>
          <w:szCs w:val="22"/>
        </w:rPr>
        <w:t>1</w:t>
      </w:r>
      <w:r>
        <w:rPr>
          <w:rFonts w:ascii="宋体" w:hAnsi="宋体" w:cs="宋体"/>
          <w:szCs w:val="22"/>
        </w:rPr>
        <w:t>车速和发动机转速测量仪器</w:t>
      </w:r>
      <w:bookmarkEnd w:id="154"/>
      <w:bookmarkEnd w:id="155"/>
    </w:p>
    <w:p w:rsidR="0092078C" w:rsidRDefault="00275539">
      <w:pPr>
        <w:adjustRightInd w:val="0"/>
        <w:snapToGrid w:val="0"/>
        <w:spacing w:after="0" w:line="360" w:lineRule="auto"/>
        <w:rPr>
          <w:rFonts w:ascii="宋体" w:hAnsi="宋体" w:cs="宋体"/>
          <w:szCs w:val="22"/>
        </w:rPr>
      </w:pPr>
      <w:r>
        <w:rPr>
          <w:rFonts w:ascii="宋体" w:hAnsi="宋体" w:cs="宋体" w:hint="eastAsia"/>
          <w:szCs w:val="22"/>
        </w:rPr>
        <w:t>A</w:t>
      </w:r>
      <w:r>
        <w:rPr>
          <w:rFonts w:ascii="宋体" w:hAnsi="宋体" w:cs="宋体"/>
          <w:szCs w:val="22"/>
        </w:rPr>
        <w:t>.1.</w:t>
      </w:r>
      <w:r>
        <w:rPr>
          <w:rFonts w:ascii="宋体" w:hAnsi="宋体" w:cs="宋体" w:hint="eastAsia"/>
          <w:szCs w:val="22"/>
        </w:rPr>
        <w:t>1</w:t>
      </w:r>
      <w:r>
        <w:rPr>
          <w:rFonts w:ascii="宋体" w:hAnsi="宋体" w:cs="宋体"/>
          <w:szCs w:val="22"/>
        </w:rPr>
        <w:t>.1</w:t>
      </w:r>
      <w:r>
        <w:rPr>
          <w:rFonts w:ascii="宋体" w:hAnsi="宋体" w:cs="宋体"/>
          <w:szCs w:val="22"/>
        </w:rPr>
        <w:t>发动机转速表的测量准确度：</w:t>
      </w:r>
      <w:r>
        <w:rPr>
          <w:rFonts w:ascii="宋体" w:hAnsi="宋体" w:cs="宋体"/>
          <w:szCs w:val="22"/>
        </w:rPr>
        <w:t>±2%</w:t>
      </w:r>
      <w:r>
        <w:rPr>
          <w:rFonts w:ascii="宋体" w:hAnsi="宋体" w:cs="宋体"/>
          <w:szCs w:val="22"/>
        </w:rPr>
        <w:t>。</w:t>
      </w:r>
    </w:p>
    <w:p w:rsidR="0092078C" w:rsidRDefault="00275539">
      <w:pPr>
        <w:adjustRightInd w:val="0"/>
        <w:snapToGrid w:val="0"/>
        <w:spacing w:after="0" w:line="360" w:lineRule="auto"/>
        <w:rPr>
          <w:rFonts w:ascii="宋体" w:hAnsi="宋体" w:cs="宋体"/>
          <w:szCs w:val="22"/>
        </w:rPr>
      </w:pPr>
      <w:r>
        <w:rPr>
          <w:rFonts w:ascii="宋体" w:hAnsi="宋体" w:cs="宋体" w:hint="eastAsia"/>
          <w:szCs w:val="22"/>
        </w:rPr>
        <w:t>A</w:t>
      </w:r>
      <w:r>
        <w:rPr>
          <w:rFonts w:ascii="宋体" w:hAnsi="宋体" w:cs="宋体"/>
          <w:szCs w:val="22"/>
        </w:rPr>
        <w:t>.1.</w:t>
      </w:r>
      <w:r>
        <w:rPr>
          <w:rFonts w:ascii="宋体" w:hAnsi="宋体" w:cs="宋体" w:hint="eastAsia"/>
          <w:szCs w:val="22"/>
        </w:rPr>
        <w:t>1</w:t>
      </w:r>
      <w:r>
        <w:rPr>
          <w:rFonts w:ascii="宋体" w:hAnsi="宋体" w:cs="宋体"/>
          <w:szCs w:val="22"/>
        </w:rPr>
        <w:t>.2</w:t>
      </w:r>
      <w:r>
        <w:rPr>
          <w:rFonts w:ascii="宋体" w:hAnsi="宋体" w:cs="宋体"/>
          <w:szCs w:val="22"/>
        </w:rPr>
        <w:t>车速测量准确度：</w:t>
      </w:r>
    </w:p>
    <w:p w:rsidR="0092078C" w:rsidRDefault="00275539">
      <w:pPr>
        <w:adjustRightInd w:val="0"/>
        <w:snapToGrid w:val="0"/>
        <w:spacing w:after="0" w:line="360" w:lineRule="auto"/>
        <w:ind w:firstLineChars="200" w:firstLine="420"/>
        <w:rPr>
          <w:rFonts w:ascii="宋体" w:hAnsi="宋体" w:cs="宋体"/>
          <w:szCs w:val="22"/>
        </w:rPr>
      </w:pPr>
      <w:r>
        <w:rPr>
          <w:rFonts w:ascii="宋体" w:hAnsi="宋体" w:cs="宋体"/>
          <w:szCs w:val="22"/>
        </w:rPr>
        <w:t>——</w:t>
      </w:r>
      <w:r>
        <w:rPr>
          <w:rFonts w:ascii="宋体" w:hAnsi="宋体" w:cs="宋体"/>
          <w:szCs w:val="22"/>
        </w:rPr>
        <w:t>使用连续式速度测量装置时，</w:t>
      </w:r>
      <w:r>
        <w:rPr>
          <w:rFonts w:ascii="宋体" w:hAnsi="宋体" w:cs="宋体"/>
          <w:szCs w:val="22"/>
        </w:rPr>
        <w:t>±0.5km/h</w:t>
      </w:r>
      <w:r>
        <w:rPr>
          <w:rFonts w:ascii="宋体" w:hAnsi="宋体" w:cs="宋体"/>
          <w:szCs w:val="22"/>
        </w:rPr>
        <w:t>。</w:t>
      </w:r>
    </w:p>
    <w:p w:rsidR="0092078C" w:rsidRDefault="00275539">
      <w:pPr>
        <w:adjustRightInd w:val="0"/>
        <w:snapToGrid w:val="0"/>
        <w:spacing w:after="0" w:line="360" w:lineRule="auto"/>
        <w:ind w:firstLineChars="200" w:firstLine="420"/>
        <w:rPr>
          <w:rFonts w:ascii="宋体" w:hAnsi="宋体" w:cs="宋体"/>
          <w:szCs w:val="22"/>
        </w:rPr>
      </w:pPr>
      <w:r>
        <w:rPr>
          <w:rFonts w:ascii="宋体" w:hAnsi="宋体" w:cs="宋体"/>
          <w:szCs w:val="22"/>
        </w:rPr>
        <w:t>——</w:t>
      </w:r>
      <w:r>
        <w:rPr>
          <w:rFonts w:ascii="宋体" w:hAnsi="宋体" w:cs="宋体"/>
          <w:szCs w:val="22"/>
        </w:rPr>
        <w:t>使用离散式速度测量装置时，</w:t>
      </w:r>
      <w:r>
        <w:rPr>
          <w:rFonts w:ascii="宋体" w:hAnsi="宋体" w:cs="宋体"/>
          <w:szCs w:val="22"/>
        </w:rPr>
        <w:t>±0.2km/h</w:t>
      </w:r>
      <w:r>
        <w:rPr>
          <w:rFonts w:ascii="宋体" w:hAnsi="宋体" w:cs="宋体"/>
          <w:szCs w:val="22"/>
        </w:rPr>
        <w:t>。</w:t>
      </w:r>
    </w:p>
    <w:p w:rsidR="0092078C" w:rsidRDefault="00275539">
      <w:pPr>
        <w:adjustRightInd w:val="0"/>
        <w:snapToGrid w:val="0"/>
        <w:spacing w:after="0" w:line="360" w:lineRule="auto"/>
        <w:rPr>
          <w:rFonts w:ascii="宋体" w:hAnsi="宋体" w:cs="宋体"/>
          <w:szCs w:val="22"/>
        </w:rPr>
      </w:pPr>
      <w:bookmarkStart w:id="156" w:name="_Toc24122859"/>
      <w:bookmarkStart w:id="157" w:name="_Toc14108751"/>
      <w:r>
        <w:rPr>
          <w:rFonts w:ascii="宋体" w:hAnsi="宋体" w:cs="宋体" w:hint="eastAsia"/>
          <w:szCs w:val="22"/>
        </w:rPr>
        <w:t>A</w:t>
      </w:r>
      <w:r>
        <w:rPr>
          <w:rFonts w:ascii="宋体" w:hAnsi="宋体" w:cs="宋体"/>
          <w:szCs w:val="22"/>
        </w:rPr>
        <w:t>.1.</w:t>
      </w:r>
      <w:r>
        <w:rPr>
          <w:rFonts w:ascii="宋体" w:hAnsi="宋体" w:cs="宋体" w:hint="eastAsia"/>
          <w:szCs w:val="22"/>
        </w:rPr>
        <w:t>2</w:t>
      </w:r>
      <w:r>
        <w:rPr>
          <w:rFonts w:ascii="宋体" w:hAnsi="宋体" w:cs="宋体"/>
          <w:szCs w:val="22"/>
        </w:rPr>
        <w:t>环境条件测量仪器</w:t>
      </w:r>
      <w:bookmarkEnd w:id="156"/>
      <w:bookmarkEnd w:id="157"/>
    </w:p>
    <w:p w:rsidR="0092078C" w:rsidRDefault="00275539">
      <w:pPr>
        <w:adjustRightInd w:val="0"/>
        <w:snapToGrid w:val="0"/>
        <w:spacing w:after="0" w:line="360" w:lineRule="auto"/>
        <w:ind w:firstLineChars="200" w:firstLine="420"/>
        <w:rPr>
          <w:rFonts w:ascii="宋体" w:hAnsi="宋体" w:cs="宋体"/>
          <w:szCs w:val="22"/>
        </w:rPr>
      </w:pPr>
      <w:r>
        <w:rPr>
          <w:rFonts w:ascii="宋体" w:hAnsi="宋体" w:cs="宋体"/>
          <w:szCs w:val="22"/>
        </w:rPr>
        <w:t>环境条件测量仪器的准确度：</w:t>
      </w:r>
    </w:p>
    <w:p w:rsidR="0092078C" w:rsidRDefault="00275539">
      <w:pPr>
        <w:adjustRightInd w:val="0"/>
        <w:snapToGrid w:val="0"/>
        <w:spacing w:after="0" w:line="360" w:lineRule="auto"/>
        <w:ind w:firstLineChars="200" w:firstLine="420"/>
        <w:rPr>
          <w:rFonts w:ascii="宋体" w:hAnsi="宋体" w:cs="宋体"/>
          <w:szCs w:val="22"/>
        </w:rPr>
      </w:pPr>
      <w:r>
        <w:rPr>
          <w:rFonts w:ascii="宋体" w:hAnsi="宋体" w:cs="宋体"/>
          <w:szCs w:val="22"/>
        </w:rPr>
        <w:t>——</w:t>
      </w:r>
      <w:r>
        <w:rPr>
          <w:rFonts w:ascii="宋体" w:hAnsi="宋体" w:cs="宋体"/>
          <w:szCs w:val="22"/>
        </w:rPr>
        <w:t>温度：</w:t>
      </w:r>
      <w:r>
        <w:rPr>
          <w:rFonts w:ascii="宋体" w:hAnsi="宋体" w:cs="宋体"/>
          <w:szCs w:val="22"/>
        </w:rPr>
        <w:t>±1</w:t>
      </w:r>
      <w:r>
        <w:rPr>
          <w:rFonts w:ascii="宋体" w:hAnsi="宋体" w:cs="宋体" w:hint="eastAsia"/>
          <w:szCs w:val="22"/>
        </w:rPr>
        <w:t>℃</w:t>
      </w:r>
      <w:r>
        <w:rPr>
          <w:rFonts w:ascii="宋体" w:hAnsi="宋体" w:cs="宋体"/>
          <w:szCs w:val="22"/>
        </w:rPr>
        <w:t xml:space="preserve"> </w:t>
      </w:r>
    </w:p>
    <w:p w:rsidR="0092078C" w:rsidRDefault="00275539">
      <w:pPr>
        <w:adjustRightInd w:val="0"/>
        <w:snapToGrid w:val="0"/>
        <w:spacing w:after="0" w:line="360" w:lineRule="auto"/>
        <w:ind w:firstLineChars="200" w:firstLine="420"/>
        <w:rPr>
          <w:rFonts w:ascii="宋体" w:hAnsi="宋体" w:cs="宋体"/>
          <w:szCs w:val="22"/>
        </w:rPr>
      </w:pPr>
      <w:r>
        <w:rPr>
          <w:rFonts w:ascii="宋体" w:hAnsi="宋体" w:cs="宋体"/>
          <w:szCs w:val="22"/>
        </w:rPr>
        <w:t>——</w:t>
      </w:r>
      <w:r>
        <w:rPr>
          <w:rFonts w:ascii="宋体" w:hAnsi="宋体" w:cs="宋体"/>
          <w:szCs w:val="22"/>
        </w:rPr>
        <w:t>风速：</w:t>
      </w:r>
      <w:r>
        <w:rPr>
          <w:rFonts w:ascii="宋体" w:hAnsi="宋体" w:cs="宋体"/>
          <w:szCs w:val="22"/>
        </w:rPr>
        <w:t>±1.0m/s</w:t>
      </w:r>
    </w:p>
    <w:p w:rsidR="0092078C" w:rsidRDefault="00275539">
      <w:pPr>
        <w:adjustRightInd w:val="0"/>
        <w:snapToGrid w:val="0"/>
        <w:spacing w:after="0" w:line="360" w:lineRule="auto"/>
        <w:ind w:firstLineChars="200" w:firstLine="420"/>
        <w:rPr>
          <w:rFonts w:ascii="宋体" w:hAnsi="宋体" w:cs="宋体"/>
          <w:szCs w:val="22"/>
        </w:rPr>
      </w:pPr>
      <w:r>
        <w:rPr>
          <w:rFonts w:ascii="宋体" w:hAnsi="宋体" w:cs="宋体"/>
          <w:szCs w:val="22"/>
        </w:rPr>
        <w:t>——</w:t>
      </w:r>
      <w:r>
        <w:rPr>
          <w:rFonts w:ascii="宋体" w:hAnsi="宋体" w:cs="宋体"/>
          <w:szCs w:val="22"/>
        </w:rPr>
        <w:t>大气压力：</w:t>
      </w:r>
      <w:r>
        <w:rPr>
          <w:rFonts w:ascii="宋体" w:hAnsi="宋体" w:cs="宋体"/>
          <w:szCs w:val="22"/>
        </w:rPr>
        <w:t>±0.5kPa</w:t>
      </w:r>
    </w:p>
    <w:p w:rsidR="0092078C" w:rsidRDefault="00275539">
      <w:pPr>
        <w:adjustRightInd w:val="0"/>
        <w:snapToGrid w:val="0"/>
        <w:spacing w:after="0" w:line="360" w:lineRule="auto"/>
        <w:ind w:firstLineChars="200" w:firstLine="420"/>
        <w:rPr>
          <w:rFonts w:ascii="宋体" w:hAnsi="宋体" w:cs="宋体"/>
          <w:szCs w:val="22"/>
        </w:rPr>
      </w:pPr>
      <w:r>
        <w:rPr>
          <w:rFonts w:ascii="宋体" w:hAnsi="宋体" w:cs="宋体"/>
          <w:szCs w:val="22"/>
        </w:rPr>
        <w:t>——</w:t>
      </w:r>
      <w:r>
        <w:rPr>
          <w:rFonts w:ascii="宋体" w:hAnsi="宋体" w:cs="宋体"/>
          <w:szCs w:val="22"/>
        </w:rPr>
        <w:t>相对湿度：</w:t>
      </w:r>
      <w:r>
        <w:rPr>
          <w:rFonts w:ascii="宋体" w:hAnsi="宋体" w:cs="宋体"/>
          <w:szCs w:val="22"/>
        </w:rPr>
        <w:t>±5%</w:t>
      </w:r>
    </w:p>
    <w:p w:rsidR="0092078C" w:rsidRDefault="00275539">
      <w:pPr>
        <w:adjustRightInd w:val="0"/>
        <w:snapToGrid w:val="0"/>
        <w:spacing w:after="0" w:line="360" w:lineRule="auto"/>
        <w:rPr>
          <w:rFonts w:ascii="宋体" w:hAnsi="宋体" w:cs="宋体"/>
          <w:szCs w:val="22"/>
        </w:rPr>
      </w:pPr>
      <w:bookmarkStart w:id="158" w:name="_Toc14108752"/>
      <w:bookmarkStart w:id="159" w:name="_Toc24122860"/>
      <w:r>
        <w:rPr>
          <w:rFonts w:ascii="宋体" w:hAnsi="宋体" w:cs="宋体" w:hint="eastAsia"/>
          <w:szCs w:val="22"/>
        </w:rPr>
        <w:t>A</w:t>
      </w:r>
      <w:r>
        <w:rPr>
          <w:rFonts w:ascii="宋体" w:hAnsi="宋体" w:cs="宋体"/>
          <w:szCs w:val="22"/>
        </w:rPr>
        <w:t>.1.</w:t>
      </w:r>
      <w:r>
        <w:rPr>
          <w:rFonts w:ascii="宋体" w:hAnsi="宋体" w:cs="宋体" w:hint="eastAsia"/>
          <w:szCs w:val="22"/>
        </w:rPr>
        <w:t>3</w:t>
      </w:r>
      <w:r>
        <w:rPr>
          <w:rFonts w:ascii="宋体" w:hAnsi="宋体" w:cs="宋体"/>
          <w:szCs w:val="22"/>
        </w:rPr>
        <w:t>其他测量仪器要求</w:t>
      </w:r>
    </w:p>
    <w:p w:rsidR="0092078C" w:rsidRDefault="00275539">
      <w:pPr>
        <w:adjustRightInd w:val="0"/>
        <w:snapToGrid w:val="0"/>
        <w:spacing w:after="0" w:line="360" w:lineRule="auto"/>
        <w:ind w:firstLineChars="200" w:firstLine="420"/>
        <w:rPr>
          <w:rFonts w:ascii="宋体" w:hAnsi="宋体" w:cs="宋体"/>
          <w:szCs w:val="22"/>
        </w:rPr>
      </w:pPr>
      <w:r>
        <w:rPr>
          <w:rFonts w:ascii="宋体" w:hAnsi="宋体" w:cs="宋体"/>
          <w:szCs w:val="22"/>
        </w:rPr>
        <w:t>均应按国家有关计量仪器的规定进行定期计量检定。</w:t>
      </w:r>
      <w:bookmarkEnd w:id="158"/>
      <w:bookmarkEnd w:id="159"/>
    </w:p>
    <w:p w:rsidR="0092078C" w:rsidRDefault="00275539">
      <w:pPr>
        <w:adjustRightInd w:val="0"/>
        <w:snapToGrid w:val="0"/>
        <w:spacing w:beforeLines="50" w:before="156" w:afterLines="50" w:after="156" w:line="240" w:lineRule="auto"/>
        <w:rPr>
          <w:rFonts w:ascii="黑体" w:eastAsia="黑体" w:hAnsi="黑体" w:cs="黑体"/>
          <w:szCs w:val="22"/>
        </w:rPr>
      </w:pPr>
      <w:bookmarkStart w:id="160" w:name="_Toc14108758"/>
      <w:bookmarkStart w:id="161" w:name="_Toc24122866"/>
      <w:r>
        <w:rPr>
          <w:rFonts w:ascii="黑体" w:eastAsia="黑体" w:hAnsi="黑体" w:cs="黑体" w:hint="eastAsia"/>
          <w:szCs w:val="22"/>
        </w:rPr>
        <w:t>A.2</w:t>
      </w:r>
      <w:bookmarkEnd w:id="160"/>
      <w:bookmarkEnd w:id="161"/>
      <w:r>
        <w:rPr>
          <w:rFonts w:ascii="黑体" w:eastAsia="黑体" w:hAnsi="黑体" w:cs="黑体" w:hint="eastAsia"/>
          <w:szCs w:val="22"/>
        </w:rPr>
        <w:t>车辆状态</w:t>
      </w:r>
    </w:p>
    <w:p w:rsidR="0092078C" w:rsidRDefault="00275539">
      <w:pPr>
        <w:adjustRightInd w:val="0"/>
        <w:snapToGrid w:val="0"/>
        <w:spacing w:after="0" w:line="360" w:lineRule="auto"/>
        <w:rPr>
          <w:rFonts w:ascii="宋体" w:hAnsi="宋体" w:cs="宋体"/>
          <w:szCs w:val="22"/>
        </w:rPr>
      </w:pPr>
      <w:r>
        <w:rPr>
          <w:rFonts w:ascii="宋体" w:hAnsi="宋体" w:cs="宋体" w:hint="eastAsia"/>
          <w:szCs w:val="22"/>
        </w:rPr>
        <w:t>A</w:t>
      </w:r>
      <w:r>
        <w:rPr>
          <w:rFonts w:ascii="宋体" w:hAnsi="宋体" w:cs="宋体"/>
          <w:szCs w:val="22"/>
        </w:rPr>
        <w:t>.2.1</w:t>
      </w:r>
      <w:r>
        <w:rPr>
          <w:rFonts w:ascii="宋体" w:hAnsi="宋体" w:cs="宋体"/>
          <w:szCs w:val="22"/>
        </w:rPr>
        <w:t>受试摩托车除</w:t>
      </w:r>
      <w:r>
        <w:rPr>
          <w:rFonts w:ascii="宋体" w:hAnsi="宋体" w:cs="宋体"/>
          <w:szCs w:val="22"/>
        </w:rPr>
        <w:t>1</w:t>
      </w:r>
      <w:r>
        <w:rPr>
          <w:rFonts w:ascii="宋体" w:hAnsi="宋体" w:cs="宋体"/>
          <w:szCs w:val="22"/>
        </w:rPr>
        <w:t>名驾驶员外，应处于整车整备质量状态，但应装备正常行驶时必须的冷却液、润滑油、燃油及工具箱、备胎等，驾驶员和仪器总质量为</w:t>
      </w:r>
      <w:r>
        <w:rPr>
          <w:rFonts w:ascii="宋体" w:hAnsi="宋体" w:cs="宋体"/>
          <w:szCs w:val="22"/>
          <w:lang w:val="zh-CN"/>
        </w:rPr>
        <w:t>75kg±5kg</w:t>
      </w:r>
      <w:r>
        <w:rPr>
          <w:rFonts w:ascii="宋体" w:hAnsi="宋体" w:cs="宋体"/>
          <w:szCs w:val="22"/>
        </w:rPr>
        <w:t>。</w:t>
      </w:r>
    </w:p>
    <w:p w:rsidR="0092078C" w:rsidRDefault="00275539">
      <w:pPr>
        <w:adjustRightInd w:val="0"/>
        <w:snapToGrid w:val="0"/>
        <w:spacing w:after="0" w:line="360" w:lineRule="auto"/>
        <w:rPr>
          <w:rFonts w:ascii="宋体" w:hAnsi="宋体" w:cs="宋体"/>
          <w:szCs w:val="22"/>
        </w:rPr>
      </w:pPr>
      <w:r>
        <w:rPr>
          <w:rFonts w:ascii="宋体" w:hAnsi="宋体" w:cs="宋体" w:hint="eastAsia"/>
          <w:szCs w:val="22"/>
        </w:rPr>
        <w:t>A</w:t>
      </w:r>
      <w:r>
        <w:rPr>
          <w:rFonts w:ascii="宋体" w:hAnsi="宋体" w:cs="宋体"/>
          <w:szCs w:val="22"/>
        </w:rPr>
        <w:t>.2.2</w:t>
      </w:r>
      <w:r>
        <w:rPr>
          <w:rFonts w:ascii="宋体" w:hAnsi="宋体" w:cs="宋体"/>
          <w:szCs w:val="22"/>
        </w:rPr>
        <w:t>在测量开始前，受试摩托车应按</w:t>
      </w:r>
      <w:r>
        <w:rPr>
          <w:rFonts w:ascii="宋体" w:hAnsi="宋体" w:cs="宋体"/>
          <w:szCs w:val="22"/>
        </w:rPr>
        <w:t>GB/T 5378</w:t>
      </w:r>
      <w:r>
        <w:rPr>
          <w:rFonts w:ascii="宋体" w:hAnsi="宋体" w:cs="宋体"/>
          <w:szCs w:val="22"/>
        </w:rPr>
        <w:t>的规定进行预热运转。</w:t>
      </w:r>
    </w:p>
    <w:p w:rsidR="0092078C" w:rsidRDefault="00275539">
      <w:pPr>
        <w:adjustRightInd w:val="0"/>
        <w:snapToGrid w:val="0"/>
        <w:spacing w:after="0" w:line="360" w:lineRule="auto"/>
        <w:rPr>
          <w:rFonts w:ascii="宋体" w:hAnsi="宋体" w:cs="宋体"/>
          <w:szCs w:val="22"/>
        </w:rPr>
      </w:pPr>
      <w:r>
        <w:rPr>
          <w:rFonts w:ascii="宋体" w:hAnsi="宋体" w:cs="宋体" w:hint="eastAsia"/>
          <w:szCs w:val="22"/>
        </w:rPr>
        <w:t>A</w:t>
      </w:r>
      <w:r>
        <w:rPr>
          <w:rFonts w:ascii="宋体" w:hAnsi="宋体" w:cs="宋体"/>
          <w:szCs w:val="22"/>
        </w:rPr>
        <w:t>.2.</w:t>
      </w:r>
      <w:r>
        <w:rPr>
          <w:rFonts w:ascii="宋体" w:hAnsi="宋体" w:cs="宋体" w:hint="eastAsia"/>
          <w:szCs w:val="22"/>
        </w:rPr>
        <w:t>3</w:t>
      </w:r>
      <w:r>
        <w:rPr>
          <w:rFonts w:ascii="宋体" w:hAnsi="宋体" w:cs="宋体"/>
          <w:szCs w:val="22"/>
        </w:rPr>
        <w:t>受试摩托车应安装摩托车制造厂规定使用的轮胎，且其充气压力符合轮胎制造厂或摩托车制造企业规定的空载状态气压值。不得使用胎面花纹深度小于完整花纹深度的</w:t>
      </w:r>
      <w:r>
        <w:rPr>
          <w:rFonts w:ascii="宋体" w:hAnsi="宋体" w:cs="宋体"/>
          <w:szCs w:val="22"/>
        </w:rPr>
        <w:t>80%</w:t>
      </w:r>
      <w:r>
        <w:rPr>
          <w:rFonts w:ascii="宋体" w:hAnsi="宋体" w:cs="宋体"/>
          <w:szCs w:val="22"/>
        </w:rPr>
        <w:t>的轮胎。</w:t>
      </w:r>
    </w:p>
    <w:p w:rsidR="0092078C" w:rsidRDefault="00275539">
      <w:pPr>
        <w:adjustRightInd w:val="0"/>
        <w:snapToGrid w:val="0"/>
        <w:spacing w:after="0" w:line="360" w:lineRule="auto"/>
        <w:rPr>
          <w:rFonts w:ascii="宋体" w:hAnsi="宋体" w:cs="宋体"/>
          <w:szCs w:val="22"/>
        </w:rPr>
      </w:pPr>
      <w:bookmarkStart w:id="162" w:name="_Toc391026316"/>
      <w:r>
        <w:rPr>
          <w:rFonts w:ascii="宋体" w:hAnsi="宋体" w:cs="宋体" w:hint="eastAsia"/>
          <w:szCs w:val="22"/>
        </w:rPr>
        <w:t>A</w:t>
      </w:r>
      <w:r>
        <w:rPr>
          <w:rFonts w:ascii="宋体" w:hAnsi="宋体" w:cs="宋体"/>
          <w:szCs w:val="22"/>
        </w:rPr>
        <w:t>.2.</w:t>
      </w:r>
      <w:r>
        <w:rPr>
          <w:rFonts w:ascii="宋体" w:hAnsi="宋体" w:cs="宋体" w:hint="eastAsia"/>
          <w:szCs w:val="22"/>
        </w:rPr>
        <w:t>4</w:t>
      </w:r>
      <w:r>
        <w:rPr>
          <w:rFonts w:ascii="宋体" w:hAnsi="宋体" w:cs="宋体"/>
          <w:szCs w:val="22"/>
        </w:rPr>
        <w:t>受试摩托车的其它条件应符合</w:t>
      </w:r>
      <w:r>
        <w:rPr>
          <w:rFonts w:ascii="宋体" w:hAnsi="宋体" w:cs="宋体"/>
          <w:szCs w:val="22"/>
        </w:rPr>
        <w:t>GB/T 5378</w:t>
      </w:r>
      <w:r>
        <w:rPr>
          <w:rFonts w:ascii="宋体" w:hAnsi="宋体" w:cs="宋体"/>
          <w:szCs w:val="22"/>
        </w:rPr>
        <w:t>的规定。</w:t>
      </w:r>
      <w:bookmarkEnd w:id="162"/>
    </w:p>
    <w:p w:rsidR="0092078C" w:rsidRDefault="00275539">
      <w:pPr>
        <w:adjustRightInd w:val="0"/>
        <w:snapToGrid w:val="0"/>
        <w:spacing w:beforeLines="50" w:before="156" w:afterLines="50" w:after="156" w:line="240" w:lineRule="auto"/>
        <w:rPr>
          <w:rFonts w:ascii="黑体" w:eastAsia="黑体" w:hAnsi="黑体" w:cs="黑体"/>
          <w:szCs w:val="22"/>
        </w:rPr>
      </w:pPr>
      <w:r>
        <w:rPr>
          <w:rFonts w:ascii="黑体" w:eastAsia="黑体" w:hAnsi="黑体" w:cs="黑体" w:hint="eastAsia"/>
          <w:szCs w:val="22"/>
        </w:rPr>
        <w:t xml:space="preserve">A.3  </w:t>
      </w:r>
      <w:r>
        <w:rPr>
          <w:rFonts w:ascii="黑体" w:eastAsia="黑体" w:hAnsi="黑体" w:cs="黑体" w:hint="eastAsia"/>
          <w:szCs w:val="22"/>
        </w:rPr>
        <w:t>牵引力控制系统性能试验</w:t>
      </w:r>
    </w:p>
    <w:p w:rsidR="0092078C" w:rsidRDefault="00275539">
      <w:pPr>
        <w:adjustRightInd w:val="0"/>
        <w:snapToGrid w:val="0"/>
        <w:spacing w:after="0" w:line="360" w:lineRule="auto"/>
        <w:rPr>
          <w:rFonts w:ascii="宋体" w:hAnsi="宋体" w:cs="宋体"/>
        </w:rPr>
      </w:pPr>
      <w:r>
        <w:rPr>
          <w:rFonts w:ascii="宋体" w:hAnsi="宋体" w:cs="宋体" w:hint="eastAsia"/>
        </w:rPr>
        <w:t xml:space="preserve">A.3.1  </w:t>
      </w:r>
      <w:r>
        <w:rPr>
          <w:rFonts w:ascii="宋体" w:hAnsi="宋体" w:cs="宋体" w:hint="eastAsia"/>
        </w:rPr>
        <w:t>试验路面峰值制动力系数的测试方法按本标准附录</w:t>
      </w:r>
      <w:r>
        <w:rPr>
          <w:rFonts w:ascii="宋体" w:hAnsi="宋体" w:cs="宋体" w:hint="eastAsia"/>
        </w:rPr>
        <w:t>B</w:t>
      </w:r>
      <w:r>
        <w:rPr>
          <w:rFonts w:ascii="宋体" w:hAnsi="宋体" w:cs="宋体" w:hint="eastAsia"/>
        </w:rPr>
        <w:t>规定。</w:t>
      </w:r>
    </w:p>
    <w:p w:rsidR="0092078C" w:rsidRDefault="00275539">
      <w:pPr>
        <w:adjustRightInd w:val="0"/>
        <w:snapToGrid w:val="0"/>
        <w:spacing w:after="0" w:line="360" w:lineRule="auto"/>
        <w:rPr>
          <w:rFonts w:ascii="宋体" w:hAnsi="宋体" w:cs="宋体"/>
        </w:rPr>
      </w:pPr>
      <w:bookmarkStart w:id="163" w:name="_Toc31877"/>
      <w:bookmarkStart w:id="164" w:name="_Toc3190"/>
      <w:bookmarkStart w:id="165" w:name="_Toc26186"/>
      <w:r>
        <w:rPr>
          <w:rFonts w:ascii="宋体" w:hAnsi="宋体" w:cs="宋体" w:hint="eastAsia"/>
        </w:rPr>
        <w:t xml:space="preserve">A.3.2  </w:t>
      </w:r>
      <w:r>
        <w:rPr>
          <w:rFonts w:ascii="宋体" w:hAnsi="宋体" w:cs="宋体" w:hint="eastAsia"/>
        </w:rPr>
        <w:t>试验概述</w:t>
      </w:r>
      <w:bookmarkEnd w:id="163"/>
      <w:bookmarkEnd w:id="164"/>
      <w:bookmarkEnd w:id="165"/>
    </w:p>
    <w:p w:rsidR="0092078C" w:rsidRDefault="00275539">
      <w:pPr>
        <w:adjustRightInd w:val="0"/>
        <w:snapToGrid w:val="0"/>
        <w:spacing w:after="0" w:line="360" w:lineRule="auto"/>
        <w:rPr>
          <w:rFonts w:ascii="宋体" w:hAnsi="宋体" w:cs="宋体"/>
        </w:rPr>
      </w:pPr>
      <w:bookmarkStart w:id="166" w:name="_Toc10066"/>
      <w:bookmarkStart w:id="167" w:name="_Toc23905"/>
      <w:bookmarkStart w:id="168" w:name="_Toc14665"/>
      <w:r>
        <w:rPr>
          <w:rFonts w:ascii="宋体" w:hAnsi="宋体" w:cs="宋体" w:hint="eastAsia"/>
        </w:rPr>
        <w:t xml:space="preserve">A.3.2.1  </w:t>
      </w:r>
      <w:r>
        <w:rPr>
          <w:rFonts w:ascii="宋体" w:hAnsi="宋体" w:cs="宋体" w:hint="eastAsia"/>
        </w:rPr>
        <w:t>适用于安装有牵引力控制系统的</w:t>
      </w:r>
      <w:r>
        <w:rPr>
          <w:rFonts w:ascii="宋体" w:hAnsi="宋体" w:cs="宋体" w:hint="eastAsia"/>
        </w:rPr>
        <w:t>L</w:t>
      </w:r>
      <w:r>
        <w:rPr>
          <w:rFonts w:ascii="宋体" w:hAnsi="宋体" w:cs="宋体" w:hint="eastAsia"/>
          <w:vertAlign w:val="subscript"/>
        </w:rPr>
        <w:t>3</w:t>
      </w:r>
      <w:r>
        <w:rPr>
          <w:rFonts w:ascii="宋体" w:hAnsi="宋体" w:cs="宋体" w:hint="eastAsia"/>
        </w:rPr>
        <w:t>、</w:t>
      </w:r>
      <w:r>
        <w:rPr>
          <w:rFonts w:ascii="宋体" w:hAnsi="宋体" w:cs="宋体" w:hint="eastAsia"/>
        </w:rPr>
        <w:t>L</w:t>
      </w:r>
      <w:r>
        <w:rPr>
          <w:rFonts w:ascii="宋体" w:hAnsi="宋体" w:cs="宋体" w:hint="eastAsia"/>
          <w:vertAlign w:val="subscript"/>
        </w:rPr>
        <w:t>4</w:t>
      </w:r>
      <w:r>
        <w:rPr>
          <w:rFonts w:ascii="宋体" w:hAnsi="宋体" w:cs="宋体" w:hint="eastAsia"/>
        </w:rPr>
        <w:t>、</w:t>
      </w:r>
      <w:r>
        <w:rPr>
          <w:rFonts w:ascii="宋体" w:hAnsi="宋体" w:cs="宋体" w:hint="eastAsia"/>
        </w:rPr>
        <w:t>L</w:t>
      </w:r>
      <w:r>
        <w:rPr>
          <w:rFonts w:ascii="宋体" w:hAnsi="宋体" w:cs="宋体" w:hint="eastAsia"/>
          <w:vertAlign w:val="subscript"/>
        </w:rPr>
        <w:t>5</w:t>
      </w:r>
      <w:r>
        <w:rPr>
          <w:rFonts w:ascii="宋体" w:hAnsi="宋体" w:cs="宋体" w:hint="eastAsia"/>
        </w:rPr>
        <w:t>类车辆；</w:t>
      </w:r>
      <w:bookmarkEnd w:id="166"/>
      <w:bookmarkEnd w:id="167"/>
      <w:bookmarkEnd w:id="168"/>
    </w:p>
    <w:p w:rsidR="0092078C" w:rsidRDefault="00275539">
      <w:pPr>
        <w:adjustRightInd w:val="0"/>
        <w:snapToGrid w:val="0"/>
        <w:spacing w:after="0" w:line="360" w:lineRule="auto"/>
        <w:rPr>
          <w:rFonts w:ascii="宋体" w:hAnsi="宋体" w:cs="宋体"/>
        </w:rPr>
      </w:pPr>
      <w:r>
        <w:rPr>
          <w:rFonts w:ascii="宋体" w:hAnsi="宋体" w:cs="宋体" w:hint="eastAsia"/>
        </w:rPr>
        <w:t xml:space="preserve">A.3.2.2  </w:t>
      </w:r>
      <w:r>
        <w:rPr>
          <w:rFonts w:ascii="宋体" w:hAnsi="宋体" w:cs="宋体" w:hint="eastAsia"/>
        </w:rPr>
        <w:t>本项试验用于确认装配有牵引力控制系统的使用性能，以及牵引力控制系统出现电气故障后的使用性能。</w:t>
      </w:r>
    </w:p>
    <w:p w:rsidR="0092078C" w:rsidRDefault="00275539">
      <w:pPr>
        <w:adjustRightInd w:val="0"/>
        <w:snapToGrid w:val="0"/>
        <w:spacing w:after="0" w:line="360" w:lineRule="auto"/>
        <w:rPr>
          <w:rFonts w:ascii="宋体" w:hAnsi="宋体" w:cs="宋体"/>
        </w:rPr>
      </w:pPr>
      <w:r>
        <w:rPr>
          <w:rFonts w:ascii="宋体" w:hAnsi="宋体" w:cs="宋体" w:hint="eastAsia"/>
        </w:rPr>
        <w:t xml:space="preserve">A.3.2.3  </w:t>
      </w:r>
      <w:r>
        <w:rPr>
          <w:rFonts w:ascii="宋体" w:hAnsi="宋体" w:cs="宋体" w:hint="eastAsia"/>
        </w:rPr>
        <w:t>在不影响车辆稳定的前提下，即驾驶员不需松开节气门控制器或车轮未偏出试验道路时，允许出现轻微打滑现象的情况；</w:t>
      </w:r>
    </w:p>
    <w:p w:rsidR="0092078C" w:rsidRDefault="00275539">
      <w:pPr>
        <w:adjustRightInd w:val="0"/>
        <w:snapToGrid w:val="0"/>
        <w:spacing w:after="0" w:line="360" w:lineRule="auto"/>
        <w:rPr>
          <w:rFonts w:asciiTheme="minorEastAsia" w:eastAsiaTheme="minorEastAsia" w:hAnsiTheme="minorEastAsia" w:cstheme="minorEastAsia"/>
        </w:rPr>
      </w:pPr>
      <w:r>
        <w:rPr>
          <w:rFonts w:ascii="宋体" w:hAnsi="宋体" w:cs="宋体" w:hint="eastAsia"/>
        </w:rPr>
        <w:lastRenderedPageBreak/>
        <w:t xml:space="preserve">A.3.2.4  </w:t>
      </w:r>
      <w:r>
        <w:rPr>
          <w:rFonts w:ascii="宋体" w:hAnsi="宋体" w:cs="宋体" w:hint="eastAsia"/>
        </w:rPr>
        <w:t>整个试验包含下列多个独立的试验</w:t>
      </w:r>
      <w:r>
        <w:rPr>
          <w:rFonts w:ascii="宋体" w:hAnsi="宋体" w:cs="宋体" w:hint="eastAsia"/>
        </w:rPr>
        <w:t>(</w:t>
      </w:r>
      <w:r>
        <w:rPr>
          <w:rFonts w:ascii="宋体" w:hAnsi="宋体" w:cs="宋体" w:hint="eastAsia"/>
        </w:rPr>
        <w:t>表</w:t>
      </w:r>
      <w:r>
        <w:rPr>
          <w:rFonts w:ascii="宋体" w:hAnsi="宋体" w:cs="宋体" w:hint="eastAsia"/>
        </w:rPr>
        <w:t>A.1)</w:t>
      </w:r>
      <w:r>
        <w:rPr>
          <w:rFonts w:ascii="宋体" w:hAnsi="宋体" w:cs="宋体" w:hint="eastAsia"/>
        </w:rPr>
        <w:t>，这些试验可以按照任意顺序</w:t>
      </w:r>
      <w:r>
        <w:rPr>
          <w:rFonts w:ascii="宋体" w:hAnsi="宋体" w:cs="宋体" w:hint="eastAsia"/>
        </w:rPr>
        <w:t>进行：</w:t>
      </w:r>
      <w:bookmarkStart w:id="169" w:name="_Toc8127"/>
    </w:p>
    <w:p w:rsidR="0092078C" w:rsidRDefault="00275539">
      <w:pPr>
        <w:spacing w:before="120" w:after="120"/>
        <w:jc w:val="center"/>
        <w:rPr>
          <w:rFonts w:ascii="黑体" w:eastAsia="黑体" w:hAnsi="黑体" w:cstheme="minorEastAsia"/>
        </w:rPr>
      </w:pPr>
      <w:r>
        <w:rPr>
          <w:rFonts w:ascii="黑体" w:eastAsia="黑体" w:hAnsi="黑体" w:cstheme="minorEastAsia" w:hint="eastAsia"/>
        </w:rPr>
        <w:t>表</w:t>
      </w:r>
      <w:r>
        <w:rPr>
          <w:rFonts w:ascii="黑体" w:eastAsia="黑体" w:hAnsi="黑体" w:cstheme="minorEastAsia" w:hint="eastAsia"/>
        </w:rPr>
        <w:t xml:space="preserve">A.1  </w:t>
      </w:r>
      <w:r>
        <w:rPr>
          <w:rFonts w:ascii="黑体" w:eastAsia="黑体" w:hAnsi="黑体" w:cstheme="minorEastAsia" w:hint="eastAsia"/>
        </w:rPr>
        <w:t>牵引力控制系统性能试验项目</w:t>
      </w:r>
      <w:bookmarkEnd w:id="169"/>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7"/>
        <w:gridCol w:w="1253"/>
      </w:tblGrid>
      <w:tr w:rsidR="0092078C">
        <w:trPr>
          <w:trHeight w:val="359"/>
          <w:jc w:val="center"/>
        </w:trPr>
        <w:tc>
          <w:tcPr>
            <w:tcW w:w="7707" w:type="dxa"/>
            <w:vAlign w:val="center"/>
          </w:tcPr>
          <w:p w:rsidR="0092078C" w:rsidRDefault="00275539">
            <w:pPr>
              <w:adjustRightInd w:val="0"/>
              <w:snapToGrid w:val="0"/>
              <w:spacing w:after="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牵引力控制系统性能试验项目</w:t>
            </w:r>
          </w:p>
        </w:tc>
        <w:tc>
          <w:tcPr>
            <w:tcW w:w="1253" w:type="dxa"/>
            <w:vAlign w:val="center"/>
          </w:tcPr>
          <w:p w:rsidR="0092078C" w:rsidRDefault="00275539">
            <w:pPr>
              <w:adjustRightInd w:val="0"/>
              <w:snapToGrid w:val="0"/>
              <w:spacing w:after="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对应章节</w:t>
            </w:r>
          </w:p>
        </w:tc>
      </w:tr>
      <w:tr w:rsidR="0092078C">
        <w:trPr>
          <w:trHeight w:val="359"/>
          <w:jc w:val="center"/>
        </w:trPr>
        <w:tc>
          <w:tcPr>
            <w:tcW w:w="7707" w:type="dxa"/>
            <w:vAlign w:val="center"/>
          </w:tcPr>
          <w:p w:rsidR="0092078C" w:rsidRDefault="00275539">
            <w:pPr>
              <w:adjustRightInd w:val="0"/>
              <w:snapToGrid w:val="0"/>
              <w:spacing w:after="0" w:line="24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高摩擦系数路面静止起步试验──在</w:t>
            </w:r>
            <w:r>
              <w:rPr>
                <w:rFonts w:asciiTheme="minorEastAsia" w:eastAsiaTheme="minorEastAsia" w:hAnsiTheme="minorEastAsia" w:cstheme="minorEastAsia" w:hint="eastAsia"/>
                <w:szCs w:val="21"/>
              </w:rPr>
              <w:t>4.3.1.1</w:t>
            </w:r>
            <w:r>
              <w:rPr>
                <w:rFonts w:asciiTheme="minorEastAsia" w:eastAsiaTheme="minorEastAsia" w:hAnsiTheme="minorEastAsia" w:cstheme="minorEastAsia" w:hint="eastAsia"/>
                <w:szCs w:val="21"/>
              </w:rPr>
              <w:t>中定义的高摩擦系数路面进行</w:t>
            </w:r>
          </w:p>
        </w:tc>
        <w:tc>
          <w:tcPr>
            <w:tcW w:w="1253" w:type="dxa"/>
            <w:vAlign w:val="center"/>
          </w:tcPr>
          <w:p w:rsidR="0092078C" w:rsidRDefault="00275539">
            <w:pPr>
              <w:adjustRightInd w:val="0"/>
              <w:snapToGrid w:val="0"/>
              <w:spacing w:after="0" w:line="24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A.4</w:t>
            </w:r>
          </w:p>
        </w:tc>
      </w:tr>
      <w:tr w:rsidR="0092078C">
        <w:trPr>
          <w:trHeight w:val="706"/>
          <w:jc w:val="center"/>
        </w:trPr>
        <w:tc>
          <w:tcPr>
            <w:tcW w:w="7707" w:type="dxa"/>
            <w:vAlign w:val="center"/>
          </w:tcPr>
          <w:p w:rsidR="0092078C" w:rsidRDefault="00275539">
            <w:pPr>
              <w:adjustRightInd w:val="0"/>
              <w:snapToGrid w:val="0"/>
              <w:spacing w:after="0" w:line="24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高摩擦系数路面行驶至指定车速后回油门再全油门加速试验</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在</w:t>
            </w:r>
            <w:r>
              <w:rPr>
                <w:rFonts w:asciiTheme="minorEastAsia" w:eastAsiaTheme="minorEastAsia" w:hAnsiTheme="minorEastAsia" w:cstheme="minorEastAsia" w:hint="eastAsia"/>
                <w:color w:val="000000"/>
                <w:szCs w:val="21"/>
              </w:rPr>
              <w:t>4.3.1.1</w:t>
            </w:r>
            <w:r>
              <w:rPr>
                <w:rFonts w:asciiTheme="minorEastAsia" w:eastAsiaTheme="minorEastAsia" w:hAnsiTheme="minorEastAsia" w:cstheme="minorEastAsia" w:hint="eastAsia"/>
                <w:color w:val="000000"/>
                <w:szCs w:val="21"/>
              </w:rPr>
              <w:t>中定义的高摩擦系数路面进行</w:t>
            </w:r>
          </w:p>
        </w:tc>
        <w:tc>
          <w:tcPr>
            <w:tcW w:w="1253" w:type="dxa"/>
            <w:vAlign w:val="center"/>
          </w:tcPr>
          <w:p w:rsidR="0092078C" w:rsidRDefault="00275539">
            <w:pPr>
              <w:adjustRightInd w:val="0"/>
              <w:snapToGrid w:val="0"/>
              <w:spacing w:after="0" w:line="24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A.5</w:t>
            </w:r>
          </w:p>
        </w:tc>
      </w:tr>
      <w:tr w:rsidR="0092078C">
        <w:trPr>
          <w:trHeight w:val="359"/>
          <w:jc w:val="center"/>
        </w:trPr>
        <w:tc>
          <w:tcPr>
            <w:tcW w:w="7707" w:type="dxa"/>
            <w:vAlign w:val="center"/>
          </w:tcPr>
          <w:p w:rsidR="0092078C" w:rsidRDefault="00275539">
            <w:pPr>
              <w:adjustRightInd w:val="0"/>
              <w:snapToGrid w:val="0"/>
              <w:spacing w:after="0" w:line="24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低摩擦系数路面静止起步试验</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在</w:t>
            </w:r>
            <w:r>
              <w:rPr>
                <w:rFonts w:asciiTheme="minorEastAsia" w:eastAsiaTheme="minorEastAsia" w:hAnsiTheme="minorEastAsia" w:cstheme="minorEastAsia" w:hint="eastAsia"/>
                <w:color w:val="000000"/>
                <w:szCs w:val="21"/>
              </w:rPr>
              <w:t>4.3.1.2</w:t>
            </w:r>
            <w:r>
              <w:rPr>
                <w:rFonts w:asciiTheme="minorEastAsia" w:eastAsiaTheme="minorEastAsia" w:hAnsiTheme="minorEastAsia" w:cstheme="minorEastAsia" w:hint="eastAsia"/>
                <w:color w:val="000000"/>
                <w:szCs w:val="21"/>
              </w:rPr>
              <w:t>中定义的低摩擦系数路面进行</w:t>
            </w:r>
          </w:p>
        </w:tc>
        <w:tc>
          <w:tcPr>
            <w:tcW w:w="1253" w:type="dxa"/>
            <w:vAlign w:val="center"/>
          </w:tcPr>
          <w:p w:rsidR="0092078C" w:rsidRDefault="00275539">
            <w:pPr>
              <w:adjustRightInd w:val="0"/>
              <w:snapToGrid w:val="0"/>
              <w:spacing w:after="0" w:line="24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A.6</w:t>
            </w:r>
          </w:p>
        </w:tc>
      </w:tr>
      <w:tr w:rsidR="0092078C">
        <w:trPr>
          <w:trHeight w:val="736"/>
          <w:jc w:val="center"/>
        </w:trPr>
        <w:tc>
          <w:tcPr>
            <w:tcW w:w="7707" w:type="dxa"/>
            <w:vAlign w:val="center"/>
          </w:tcPr>
          <w:p w:rsidR="0092078C" w:rsidRDefault="00275539">
            <w:pPr>
              <w:adjustRightInd w:val="0"/>
              <w:snapToGrid w:val="0"/>
              <w:spacing w:after="0" w:line="24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低摩擦系数路面行驶至指定车速后突然回油门再全油门加速试验</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在</w:t>
            </w:r>
            <w:r>
              <w:rPr>
                <w:rFonts w:asciiTheme="minorEastAsia" w:eastAsiaTheme="minorEastAsia" w:hAnsiTheme="minorEastAsia" w:cstheme="minorEastAsia" w:hint="eastAsia"/>
                <w:color w:val="000000"/>
                <w:szCs w:val="21"/>
              </w:rPr>
              <w:t>4.3.1.2</w:t>
            </w:r>
            <w:r>
              <w:rPr>
                <w:rFonts w:asciiTheme="minorEastAsia" w:eastAsiaTheme="minorEastAsia" w:hAnsiTheme="minorEastAsia" w:cstheme="minorEastAsia" w:hint="eastAsia"/>
                <w:color w:val="000000"/>
                <w:szCs w:val="21"/>
              </w:rPr>
              <w:t>中定义的低摩擦系数路面进行</w:t>
            </w:r>
          </w:p>
        </w:tc>
        <w:tc>
          <w:tcPr>
            <w:tcW w:w="1253" w:type="dxa"/>
            <w:vAlign w:val="center"/>
          </w:tcPr>
          <w:p w:rsidR="0092078C" w:rsidRDefault="00275539">
            <w:pPr>
              <w:adjustRightInd w:val="0"/>
              <w:snapToGrid w:val="0"/>
              <w:spacing w:after="0" w:line="24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A.7</w:t>
            </w:r>
          </w:p>
        </w:tc>
      </w:tr>
      <w:tr w:rsidR="0092078C">
        <w:trPr>
          <w:trHeight w:val="359"/>
          <w:jc w:val="center"/>
        </w:trPr>
        <w:tc>
          <w:tcPr>
            <w:tcW w:w="7707" w:type="dxa"/>
            <w:vAlign w:val="center"/>
          </w:tcPr>
          <w:p w:rsidR="0092078C" w:rsidRDefault="00275539">
            <w:pPr>
              <w:adjustRightInd w:val="0"/>
              <w:snapToGrid w:val="0"/>
              <w:spacing w:after="0" w:line="24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由高至低摩擦系数路面过渡时牵引力控制系统性能试验</w:t>
            </w:r>
          </w:p>
        </w:tc>
        <w:tc>
          <w:tcPr>
            <w:tcW w:w="1253" w:type="dxa"/>
            <w:vAlign w:val="center"/>
          </w:tcPr>
          <w:p w:rsidR="0092078C" w:rsidRDefault="00275539">
            <w:pPr>
              <w:adjustRightInd w:val="0"/>
              <w:snapToGrid w:val="0"/>
              <w:spacing w:after="0" w:line="24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A.8</w:t>
            </w:r>
          </w:p>
        </w:tc>
      </w:tr>
      <w:tr w:rsidR="0092078C">
        <w:trPr>
          <w:trHeight w:val="359"/>
          <w:jc w:val="center"/>
        </w:trPr>
        <w:tc>
          <w:tcPr>
            <w:tcW w:w="7707" w:type="dxa"/>
            <w:vAlign w:val="center"/>
          </w:tcPr>
          <w:p w:rsidR="0092078C" w:rsidRDefault="00275539">
            <w:pPr>
              <w:adjustRightInd w:val="0"/>
              <w:snapToGrid w:val="0"/>
              <w:spacing w:after="0" w:line="24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由低至高摩擦系数路面过渡时牵引力控制系统性能试验</w:t>
            </w:r>
          </w:p>
        </w:tc>
        <w:tc>
          <w:tcPr>
            <w:tcW w:w="1253" w:type="dxa"/>
            <w:vAlign w:val="center"/>
          </w:tcPr>
          <w:p w:rsidR="0092078C" w:rsidRDefault="00275539">
            <w:pPr>
              <w:adjustRightInd w:val="0"/>
              <w:snapToGrid w:val="0"/>
              <w:spacing w:after="0" w:line="24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A.9</w:t>
            </w:r>
          </w:p>
        </w:tc>
      </w:tr>
      <w:tr w:rsidR="0092078C">
        <w:trPr>
          <w:trHeight w:val="359"/>
          <w:jc w:val="center"/>
        </w:trPr>
        <w:tc>
          <w:tcPr>
            <w:tcW w:w="7707" w:type="dxa"/>
            <w:vAlign w:val="center"/>
          </w:tcPr>
          <w:p w:rsidR="0092078C" w:rsidRDefault="00275539">
            <w:pPr>
              <w:pStyle w:val="a6"/>
              <w:adjustRightInd w:val="0"/>
              <w:snapToGrid w:val="0"/>
              <w:spacing w:after="0" w:line="24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车辆坡道静止起步加速性能试验</w:t>
            </w:r>
          </w:p>
        </w:tc>
        <w:tc>
          <w:tcPr>
            <w:tcW w:w="1253" w:type="dxa"/>
            <w:vAlign w:val="center"/>
          </w:tcPr>
          <w:p w:rsidR="0092078C" w:rsidRDefault="00275539">
            <w:pPr>
              <w:adjustRightInd w:val="0"/>
              <w:snapToGrid w:val="0"/>
              <w:spacing w:after="0" w:line="24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A.10</w:t>
            </w:r>
          </w:p>
        </w:tc>
      </w:tr>
      <w:tr w:rsidR="0092078C">
        <w:trPr>
          <w:trHeight w:val="359"/>
          <w:jc w:val="center"/>
        </w:trPr>
        <w:tc>
          <w:tcPr>
            <w:tcW w:w="7707" w:type="dxa"/>
            <w:vAlign w:val="center"/>
          </w:tcPr>
          <w:p w:rsidR="0092078C" w:rsidRDefault="00275539">
            <w:pPr>
              <w:pStyle w:val="a6"/>
              <w:adjustRightInd w:val="0"/>
              <w:snapToGrid w:val="0"/>
              <w:spacing w:after="0" w:line="24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牵引力控制系统出现电气故障后的性能试验</w:t>
            </w:r>
          </w:p>
        </w:tc>
        <w:tc>
          <w:tcPr>
            <w:tcW w:w="1253" w:type="dxa"/>
            <w:vAlign w:val="center"/>
          </w:tcPr>
          <w:p w:rsidR="0092078C" w:rsidRDefault="00275539">
            <w:pPr>
              <w:adjustRightInd w:val="0"/>
              <w:snapToGrid w:val="0"/>
              <w:spacing w:after="0" w:line="24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A.11</w:t>
            </w:r>
          </w:p>
        </w:tc>
      </w:tr>
      <w:tr w:rsidR="0092078C">
        <w:trPr>
          <w:trHeight w:val="372"/>
          <w:jc w:val="center"/>
        </w:trPr>
        <w:tc>
          <w:tcPr>
            <w:tcW w:w="7707" w:type="dxa"/>
            <w:vAlign w:val="center"/>
          </w:tcPr>
          <w:p w:rsidR="0092078C" w:rsidRDefault="00275539">
            <w:pPr>
              <w:adjustRightInd w:val="0"/>
              <w:snapToGrid w:val="0"/>
              <w:spacing w:after="0" w:line="24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人机交互与用户体验</w:t>
            </w:r>
          </w:p>
        </w:tc>
        <w:tc>
          <w:tcPr>
            <w:tcW w:w="1253" w:type="dxa"/>
            <w:vAlign w:val="center"/>
          </w:tcPr>
          <w:p w:rsidR="0092078C" w:rsidRDefault="00275539">
            <w:pPr>
              <w:adjustRightInd w:val="0"/>
              <w:snapToGrid w:val="0"/>
              <w:spacing w:after="0" w:line="24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A.12</w:t>
            </w:r>
          </w:p>
        </w:tc>
      </w:tr>
    </w:tbl>
    <w:p w:rsidR="0092078C" w:rsidRDefault="0092078C">
      <w:pPr>
        <w:adjustRightInd w:val="0"/>
        <w:spacing w:after="0" w:line="240" w:lineRule="auto"/>
        <w:rPr>
          <w:rFonts w:ascii="黑体" w:eastAsia="黑体" w:hAnsi="黑体" w:cs="黑体"/>
          <w:szCs w:val="21"/>
        </w:rPr>
      </w:pPr>
    </w:p>
    <w:p w:rsidR="0092078C" w:rsidRDefault="00275539">
      <w:pPr>
        <w:adjustRightInd w:val="0"/>
        <w:spacing w:beforeLines="50" w:before="156" w:afterLines="50" w:after="156" w:line="240" w:lineRule="auto"/>
        <w:rPr>
          <w:rFonts w:ascii="黑体" w:eastAsia="黑体" w:hAnsi="黑体" w:cs="黑体"/>
          <w:szCs w:val="21"/>
        </w:rPr>
      </w:pPr>
      <w:r>
        <w:rPr>
          <w:rFonts w:ascii="黑体" w:eastAsia="黑体" w:hAnsi="黑体" w:cs="黑体" w:hint="eastAsia"/>
          <w:szCs w:val="21"/>
        </w:rPr>
        <w:t xml:space="preserve">A.4  </w:t>
      </w:r>
      <w:r>
        <w:rPr>
          <w:rFonts w:ascii="黑体" w:eastAsia="黑体" w:hAnsi="黑体" w:cs="黑体" w:hint="eastAsia"/>
          <w:szCs w:val="21"/>
        </w:rPr>
        <w:t>高摩擦系数路面静止起步试验</w:t>
      </w:r>
    </w:p>
    <w:p w:rsidR="0092078C" w:rsidRDefault="00275539">
      <w:pPr>
        <w:adjustRightInd w:val="0"/>
        <w:spacing w:after="0" w:line="360" w:lineRule="auto"/>
        <w:rPr>
          <w:rFonts w:ascii="宋体" w:hAnsi="宋体" w:cs="宋体"/>
          <w:szCs w:val="21"/>
        </w:rPr>
      </w:pPr>
      <w:r>
        <w:rPr>
          <w:rFonts w:ascii="宋体" w:hAnsi="宋体" w:cs="宋体" w:hint="eastAsia"/>
          <w:szCs w:val="21"/>
        </w:rPr>
        <w:t xml:space="preserve">A.4.1  </w:t>
      </w:r>
      <w:r>
        <w:rPr>
          <w:rFonts w:ascii="宋体" w:hAnsi="宋体" w:cs="宋体" w:hint="eastAsia"/>
          <w:szCs w:val="21"/>
        </w:rPr>
        <w:t>车辆状态</w:t>
      </w:r>
    </w:p>
    <w:p w:rsidR="0092078C" w:rsidRDefault="00275539">
      <w:pPr>
        <w:adjustRightInd w:val="0"/>
        <w:spacing w:after="0" w:line="360" w:lineRule="auto"/>
        <w:rPr>
          <w:rFonts w:ascii="宋体" w:hAnsi="宋体" w:cs="宋体"/>
          <w:szCs w:val="21"/>
        </w:rPr>
      </w:pPr>
      <w:r>
        <w:rPr>
          <w:rFonts w:ascii="宋体" w:hAnsi="宋体" w:cs="宋体" w:hint="eastAsia"/>
          <w:szCs w:val="21"/>
        </w:rPr>
        <w:t xml:space="preserve">A.4.1.1  </w:t>
      </w:r>
      <w:r>
        <w:rPr>
          <w:rFonts w:ascii="宋体" w:hAnsi="宋体" w:cs="宋体" w:hint="eastAsia"/>
          <w:szCs w:val="21"/>
        </w:rPr>
        <w:t>轻负载状态。</w:t>
      </w:r>
    </w:p>
    <w:p w:rsidR="0092078C" w:rsidRDefault="00275539">
      <w:pPr>
        <w:adjustRightInd w:val="0"/>
        <w:spacing w:after="0" w:line="360" w:lineRule="auto"/>
        <w:rPr>
          <w:rFonts w:ascii="宋体" w:hAnsi="宋体" w:cs="宋体"/>
          <w:szCs w:val="21"/>
        </w:rPr>
      </w:pPr>
      <w:bookmarkStart w:id="170" w:name="_Toc7941"/>
      <w:bookmarkStart w:id="171" w:name="_Toc1221"/>
      <w:bookmarkStart w:id="172" w:name="_Toc4709"/>
      <w:r>
        <w:rPr>
          <w:rFonts w:ascii="宋体" w:hAnsi="宋体" w:cs="宋体" w:hint="eastAsia"/>
          <w:szCs w:val="21"/>
        </w:rPr>
        <w:t xml:space="preserve">A.4.1.2  </w:t>
      </w:r>
      <w:r>
        <w:rPr>
          <w:rFonts w:ascii="宋体" w:hAnsi="宋体" w:cs="宋体" w:hint="eastAsia"/>
          <w:szCs w:val="21"/>
        </w:rPr>
        <w:t>结合发动机。</w:t>
      </w:r>
      <w:bookmarkEnd w:id="170"/>
      <w:bookmarkEnd w:id="171"/>
      <w:bookmarkEnd w:id="172"/>
    </w:p>
    <w:p w:rsidR="0092078C" w:rsidRDefault="00275539">
      <w:pPr>
        <w:adjustRightInd w:val="0"/>
        <w:spacing w:after="0" w:line="360" w:lineRule="auto"/>
        <w:rPr>
          <w:rFonts w:ascii="宋体" w:hAnsi="宋体" w:cs="宋体"/>
          <w:color w:val="000000"/>
          <w:szCs w:val="21"/>
        </w:rPr>
      </w:pPr>
      <w:bookmarkStart w:id="173" w:name="_Toc8802"/>
      <w:bookmarkStart w:id="174" w:name="_Toc16861"/>
      <w:bookmarkStart w:id="175" w:name="_Toc6225"/>
      <w:r>
        <w:rPr>
          <w:rFonts w:ascii="宋体" w:hAnsi="宋体" w:cs="宋体" w:hint="eastAsia"/>
          <w:szCs w:val="21"/>
        </w:rPr>
        <w:t xml:space="preserve">A.4.2 </w:t>
      </w:r>
      <w:r>
        <w:rPr>
          <w:rFonts w:ascii="宋体" w:hAnsi="宋体" w:cs="宋体" w:hint="eastAsia"/>
          <w:color w:val="000000"/>
          <w:szCs w:val="21"/>
        </w:rPr>
        <w:t xml:space="preserve"> </w:t>
      </w:r>
      <w:r>
        <w:rPr>
          <w:rFonts w:ascii="宋体" w:hAnsi="宋体" w:cs="宋体" w:hint="eastAsia"/>
          <w:color w:val="000000"/>
          <w:szCs w:val="21"/>
        </w:rPr>
        <w:t>试验条件及程序：</w:t>
      </w:r>
      <w:bookmarkEnd w:id="173"/>
      <w:bookmarkEnd w:id="174"/>
      <w:bookmarkEnd w:id="175"/>
    </w:p>
    <w:p w:rsidR="0092078C" w:rsidRDefault="00275539">
      <w:pPr>
        <w:adjustRightInd w:val="0"/>
        <w:spacing w:after="0" w:line="360" w:lineRule="auto"/>
        <w:rPr>
          <w:rFonts w:ascii="宋体" w:hAnsi="宋体" w:cs="宋体"/>
          <w:szCs w:val="21"/>
        </w:rPr>
      </w:pPr>
      <w:r>
        <w:rPr>
          <w:rFonts w:ascii="宋体" w:hAnsi="宋体" w:cs="宋体" w:hint="eastAsia"/>
          <w:szCs w:val="21"/>
        </w:rPr>
        <w:t xml:space="preserve">A.4.2.1 </w:t>
      </w:r>
      <w:r>
        <w:rPr>
          <w:rFonts w:ascii="宋体" w:hAnsi="宋体" w:cs="宋体" w:hint="eastAsia"/>
          <w:color w:val="000000"/>
          <w:szCs w:val="21"/>
        </w:rPr>
        <w:t xml:space="preserve"> </w:t>
      </w:r>
      <w:r>
        <w:rPr>
          <w:rFonts w:ascii="宋体" w:hAnsi="宋体" w:cs="宋体" w:hint="eastAsia"/>
          <w:szCs w:val="21"/>
        </w:rPr>
        <w:t>试验档位：</w:t>
      </w:r>
      <w:r>
        <w:rPr>
          <w:rFonts w:ascii="宋体" w:hAnsi="宋体" w:cs="宋体" w:hint="eastAsia"/>
          <w:szCs w:val="21"/>
        </w:rPr>
        <w:t>1</w:t>
      </w:r>
      <w:r>
        <w:rPr>
          <w:rFonts w:ascii="宋体" w:hAnsi="宋体" w:cs="宋体" w:hint="eastAsia"/>
          <w:szCs w:val="21"/>
        </w:rPr>
        <w:t>档；</w:t>
      </w:r>
    </w:p>
    <w:p w:rsidR="0092078C" w:rsidRDefault="00275539">
      <w:pPr>
        <w:adjustRightInd w:val="0"/>
        <w:spacing w:after="0" w:line="360" w:lineRule="auto"/>
        <w:rPr>
          <w:rFonts w:ascii="宋体" w:hAnsi="宋体" w:cs="宋体"/>
          <w:szCs w:val="21"/>
        </w:rPr>
      </w:pPr>
      <w:r>
        <w:rPr>
          <w:rFonts w:ascii="宋体" w:hAnsi="宋体" w:cs="宋体" w:hint="eastAsia"/>
          <w:szCs w:val="21"/>
        </w:rPr>
        <w:t xml:space="preserve">A.4.2.2  </w:t>
      </w:r>
      <w:r>
        <w:rPr>
          <w:rFonts w:ascii="宋体" w:hAnsi="宋体" w:cs="宋体" w:hint="eastAsia"/>
          <w:szCs w:val="21"/>
        </w:rPr>
        <w:t>试验速度：</w:t>
      </w:r>
      <w:r>
        <w:rPr>
          <w:rFonts w:ascii="宋体" w:hAnsi="宋体" w:cs="宋体" w:hint="eastAsia"/>
          <w:szCs w:val="21"/>
        </w:rPr>
        <w:t>0</w:t>
      </w:r>
      <w:r>
        <w:rPr>
          <w:rFonts w:ascii="宋体" w:hAnsi="宋体" w:cs="宋体" w:hint="eastAsia"/>
          <w:szCs w:val="21"/>
        </w:rPr>
        <w:t> </w:t>
      </w:r>
      <w:r>
        <w:rPr>
          <w:rFonts w:ascii="宋体" w:hAnsi="宋体" w:cs="宋体" w:hint="eastAsia"/>
          <w:szCs w:val="21"/>
        </w:rPr>
        <w:t>km/h</w:t>
      </w:r>
      <w:r>
        <w:rPr>
          <w:rFonts w:ascii="宋体" w:hAnsi="宋体" w:cs="宋体" w:hint="eastAsia"/>
          <w:szCs w:val="21"/>
        </w:rPr>
        <w:t>，目标速度</w:t>
      </w:r>
      <w:r>
        <w:rPr>
          <w:rFonts w:ascii="宋体" w:hAnsi="宋体" w:cs="宋体" w:hint="eastAsia"/>
          <w:szCs w:val="21"/>
        </w:rPr>
        <w:t>40</w:t>
      </w:r>
      <w:r>
        <w:rPr>
          <w:rFonts w:ascii="宋体" w:hAnsi="宋体" w:cs="宋体" w:hint="eastAsia"/>
          <w:szCs w:val="21"/>
        </w:rPr>
        <w:t> </w:t>
      </w:r>
      <w:r>
        <w:rPr>
          <w:rFonts w:ascii="宋体" w:hAnsi="宋体" w:cs="宋体" w:hint="eastAsia"/>
          <w:szCs w:val="21"/>
        </w:rPr>
        <w:t>km/h</w:t>
      </w:r>
      <w:r>
        <w:rPr>
          <w:rFonts w:ascii="宋体" w:hAnsi="宋体" w:cs="宋体" w:hint="eastAsia"/>
          <w:szCs w:val="21"/>
        </w:rPr>
        <w:t>。</w:t>
      </w:r>
    </w:p>
    <w:p w:rsidR="0092078C" w:rsidRDefault="00275539">
      <w:pPr>
        <w:adjustRightInd w:val="0"/>
        <w:spacing w:after="0" w:line="360" w:lineRule="auto"/>
        <w:rPr>
          <w:rFonts w:ascii="宋体" w:hAnsi="宋体" w:cs="宋体"/>
          <w:szCs w:val="21"/>
        </w:rPr>
      </w:pPr>
      <w:r>
        <w:rPr>
          <w:rFonts w:ascii="宋体" w:hAnsi="宋体" w:cs="宋体" w:hint="eastAsia"/>
          <w:szCs w:val="21"/>
        </w:rPr>
        <w:t>A.4.2.3</w:t>
      </w:r>
      <w:r>
        <w:rPr>
          <w:rFonts w:ascii="宋体" w:hAnsi="宋体" w:cs="宋体" w:hint="eastAsia"/>
          <w:color w:val="000000"/>
          <w:szCs w:val="21"/>
        </w:rPr>
        <w:t xml:space="preserve">  </w:t>
      </w:r>
      <w:r>
        <w:rPr>
          <w:rFonts w:ascii="宋体" w:hAnsi="宋体" w:cs="宋体" w:hint="eastAsia"/>
          <w:szCs w:val="21"/>
        </w:rPr>
        <w:t>控制系统使用：节气门迅速全开；节气门迅速半开。</w:t>
      </w:r>
    </w:p>
    <w:p w:rsidR="0092078C" w:rsidRDefault="00275539">
      <w:pPr>
        <w:adjustRightInd w:val="0"/>
        <w:spacing w:after="0" w:line="360" w:lineRule="auto"/>
        <w:rPr>
          <w:rFonts w:ascii="宋体" w:hAnsi="宋体" w:cs="宋体"/>
          <w:szCs w:val="21"/>
        </w:rPr>
      </w:pPr>
      <w:r>
        <w:rPr>
          <w:rFonts w:ascii="宋体" w:hAnsi="宋体" w:cs="宋体" w:hint="eastAsia"/>
          <w:szCs w:val="21"/>
        </w:rPr>
        <w:t xml:space="preserve">A.4.2.4  </w:t>
      </w:r>
      <w:r>
        <w:rPr>
          <w:rFonts w:ascii="宋体" w:hAnsi="宋体" w:cs="宋体" w:hint="eastAsia"/>
          <w:szCs w:val="21"/>
        </w:rPr>
        <w:t>对比</w:t>
      </w:r>
      <w:r>
        <w:rPr>
          <w:rFonts w:ascii="宋体" w:hAnsi="宋体" w:cs="宋体" w:hint="eastAsia"/>
          <w:szCs w:val="21"/>
        </w:rPr>
        <w:t>TCS</w:t>
      </w:r>
      <w:r>
        <w:rPr>
          <w:rFonts w:ascii="宋体" w:hAnsi="宋体" w:cs="宋体" w:hint="eastAsia"/>
          <w:szCs w:val="21"/>
        </w:rPr>
        <w:t>开启和</w:t>
      </w:r>
      <w:r>
        <w:rPr>
          <w:rFonts w:ascii="宋体" w:hAnsi="宋体" w:cs="宋体" w:hint="eastAsia"/>
          <w:szCs w:val="21"/>
        </w:rPr>
        <w:t>TCS</w:t>
      </w:r>
      <w:r>
        <w:rPr>
          <w:rFonts w:ascii="宋体" w:hAnsi="宋体" w:cs="宋体" w:hint="eastAsia"/>
          <w:szCs w:val="21"/>
        </w:rPr>
        <w:t>关闭，测量到达目标速度的时间。</w:t>
      </w:r>
    </w:p>
    <w:p w:rsidR="0092078C" w:rsidRDefault="00275539">
      <w:pPr>
        <w:adjustRightInd w:val="0"/>
        <w:spacing w:after="0" w:line="360" w:lineRule="auto"/>
        <w:rPr>
          <w:rFonts w:ascii="宋体" w:hAnsi="宋体" w:cs="宋体"/>
          <w:szCs w:val="21"/>
        </w:rPr>
      </w:pPr>
      <w:r>
        <w:rPr>
          <w:rFonts w:ascii="宋体" w:hAnsi="宋体" w:cs="宋体" w:hint="eastAsia"/>
          <w:szCs w:val="21"/>
        </w:rPr>
        <w:t>A.4.2.5</w:t>
      </w:r>
      <w:r>
        <w:rPr>
          <w:rFonts w:ascii="宋体" w:hAnsi="宋体" w:cs="宋体" w:hint="eastAsia"/>
          <w:color w:val="000000"/>
          <w:szCs w:val="21"/>
        </w:rPr>
        <w:t xml:space="preserve">  </w:t>
      </w:r>
      <w:r>
        <w:rPr>
          <w:rFonts w:ascii="宋体" w:hAnsi="宋体" w:cs="宋体" w:hint="eastAsia"/>
          <w:color w:val="000000"/>
          <w:szCs w:val="21"/>
        </w:rPr>
        <w:t>试验</w:t>
      </w:r>
      <w:r>
        <w:rPr>
          <w:rFonts w:ascii="宋体" w:hAnsi="宋体" w:cs="宋体" w:hint="eastAsia"/>
          <w:szCs w:val="21"/>
        </w:rPr>
        <w:t>次数：最多</w:t>
      </w:r>
      <w:r>
        <w:rPr>
          <w:rFonts w:ascii="宋体" w:hAnsi="宋体" w:cs="宋体" w:hint="eastAsia"/>
          <w:szCs w:val="21"/>
        </w:rPr>
        <w:t>6</w:t>
      </w:r>
      <w:r>
        <w:rPr>
          <w:rFonts w:ascii="宋体" w:hAnsi="宋体" w:cs="宋体" w:hint="eastAsia"/>
          <w:szCs w:val="21"/>
        </w:rPr>
        <w:t>次，有</w:t>
      </w:r>
      <w:r>
        <w:rPr>
          <w:rFonts w:ascii="宋体" w:hAnsi="宋体" w:cs="宋体" w:hint="eastAsia"/>
          <w:szCs w:val="21"/>
        </w:rPr>
        <w:t>1</w:t>
      </w:r>
      <w:r>
        <w:rPr>
          <w:rFonts w:ascii="宋体" w:hAnsi="宋体" w:cs="宋体" w:hint="eastAsia"/>
          <w:szCs w:val="21"/>
        </w:rPr>
        <w:t>次满足性能要求即可。</w:t>
      </w:r>
    </w:p>
    <w:p w:rsidR="0092078C" w:rsidRDefault="00275539">
      <w:pPr>
        <w:adjustRightInd w:val="0"/>
        <w:spacing w:after="0" w:line="360" w:lineRule="auto"/>
        <w:rPr>
          <w:rFonts w:ascii="宋体" w:hAnsi="宋体" w:cs="宋体"/>
          <w:szCs w:val="21"/>
        </w:rPr>
      </w:pPr>
      <w:r>
        <w:rPr>
          <w:rFonts w:ascii="宋体" w:hAnsi="宋体" w:cs="宋体" w:hint="eastAsia"/>
          <w:szCs w:val="21"/>
        </w:rPr>
        <w:t xml:space="preserve">A.4.3  </w:t>
      </w:r>
      <w:r>
        <w:rPr>
          <w:rFonts w:ascii="宋体" w:hAnsi="宋体" w:cs="宋体" w:hint="eastAsia"/>
          <w:szCs w:val="21"/>
        </w:rPr>
        <w:t>性能要求</w:t>
      </w:r>
    </w:p>
    <w:p w:rsidR="0092078C" w:rsidRDefault="00275539">
      <w:pPr>
        <w:adjustRightInd w:val="0"/>
        <w:spacing w:after="0" w:line="360" w:lineRule="auto"/>
        <w:ind w:firstLineChars="200" w:firstLine="420"/>
        <w:rPr>
          <w:rFonts w:ascii="宋体" w:hAnsi="宋体" w:cs="宋体"/>
          <w:szCs w:val="21"/>
        </w:rPr>
      </w:pPr>
      <w:r>
        <w:rPr>
          <w:rFonts w:ascii="宋体" w:hAnsi="宋体" w:cs="宋体" w:hint="eastAsia"/>
          <w:szCs w:val="21"/>
        </w:rPr>
        <w:t>当车辆按照</w:t>
      </w:r>
      <w:r>
        <w:rPr>
          <w:rFonts w:ascii="宋体" w:hAnsi="宋体" w:cs="宋体" w:hint="eastAsia"/>
          <w:szCs w:val="21"/>
        </w:rPr>
        <w:t>A.4</w:t>
      </w:r>
      <w:r>
        <w:rPr>
          <w:rFonts w:ascii="宋体" w:hAnsi="宋体" w:cs="宋体" w:hint="eastAsia"/>
          <w:color w:val="000000"/>
          <w:szCs w:val="21"/>
        </w:rPr>
        <w:t>.2</w:t>
      </w:r>
      <w:r>
        <w:rPr>
          <w:rFonts w:ascii="宋体" w:hAnsi="宋体" w:cs="宋体" w:hint="eastAsia"/>
          <w:szCs w:val="21"/>
        </w:rPr>
        <w:t>的要求进行试验时，性能要求如下：</w:t>
      </w:r>
    </w:p>
    <w:p w:rsidR="0092078C" w:rsidRDefault="00275539">
      <w:pPr>
        <w:adjustRightInd w:val="0"/>
        <w:spacing w:after="0" w:line="360" w:lineRule="auto"/>
        <w:rPr>
          <w:rFonts w:ascii="宋体" w:hAnsi="宋体" w:cs="宋体"/>
        </w:rPr>
      </w:pPr>
      <w:bookmarkStart w:id="176" w:name="_Toc8330"/>
      <w:bookmarkStart w:id="177" w:name="_Toc29045"/>
      <w:bookmarkStart w:id="178" w:name="_Toc2987"/>
      <w:r>
        <w:rPr>
          <w:rFonts w:ascii="宋体" w:hAnsi="宋体" w:cs="宋体" w:hint="eastAsia"/>
        </w:rPr>
        <w:t xml:space="preserve">A.4.3.1  </w:t>
      </w:r>
      <w:bookmarkEnd w:id="176"/>
      <w:bookmarkEnd w:id="177"/>
      <w:bookmarkEnd w:id="178"/>
      <w:r>
        <w:rPr>
          <w:rFonts w:ascii="宋体" w:hAnsi="宋体" w:cs="宋体" w:hint="eastAsia"/>
        </w:rPr>
        <w:t>车轮没有出现打滑现象，车轮未偏出试验道路。</w:t>
      </w:r>
    </w:p>
    <w:p w:rsidR="0092078C" w:rsidRDefault="00275539">
      <w:pPr>
        <w:adjustRightInd w:val="0"/>
        <w:spacing w:after="0" w:line="360" w:lineRule="auto"/>
        <w:rPr>
          <w:rFonts w:ascii="宋体" w:hAnsi="宋体" w:cs="宋体"/>
        </w:rPr>
      </w:pPr>
      <w:r>
        <w:rPr>
          <w:rFonts w:ascii="宋体" w:hAnsi="宋体" w:cs="宋体" w:hint="eastAsia"/>
        </w:rPr>
        <w:t xml:space="preserve">A.4.3.2  </w:t>
      </w:r>
      <w:r>
        <w:rPr>
          <w:rFonts w:ascii="宋体" w:hAnsi="宋体" w:cs="宋体" w:hint="eastAsia"/>
        </w:rPr>
        <w:t>到达目标速度的时间比率（</w:t>
      </w:r>
      <w:r>
        <w:rPr>
          <w:rFonts w:ascii="宋体" w:hAnsi="宋体" w:cs="宋体" w:hint="eastAsia"/>
        </w:rPr>
        <w:t xml:space="preserve">TCS </w:t>
      </w:r>
      <w:r>
        <w:rPr>
          <w:rFonts w:ascii="宋体" w:hAnsi="宋体" w:cs="宋体" w:hint="eastAsia"/>
        </w:rPr>
        <w:t>开</w:t>
      </w:r>
      <w:r>
        <w:rPr>
          <w:rFonts w:ascii="宋体" w:hAnsi="宋体" w:cs="宋体" w:hint="eastAsia"/>
        </w:rPr>
        <w:t xml:space="preserve"> /TCS </w:t>
      </w:r>
      <w:r>
        <w:rPr>
          <w:rFonts w:ascii="宋体" w:hAnsi="宋体" w:cs="宋体" w:hint="eastAsia"/>
        </w:rPr>
        <w:t>关）＜</w:t>
      </w:r>
      <w:r>
        <w:rPr>
          <w:rFonts w:ascii="宋体" w:hAnsi="宋体" w:cs="宋体" w:hint="eastAsia"/>
        </w:rPr>
        <w:t>1.1</w:t>
      </w:r>
      <w:r>
        <w:rPr>
          <w:rFonts w:ascii="宋体" w:hAnsi="宋体" w:cs="宋体" w:hint="eastAsia"/>
        </w:rPr>
        <w:t>。</w:t>
      </w:r>
    </w:p>
    <w:p w:rsidR="0092078C" w:rsidRDefault="00275539">
      <w:pPr>
        <w:adjustRightInd w:val="0"/>
        <w:spacing w:after="0" w:line="360" w:lineRule="auto"/>
        <w:rPr>
          <w:rFonts w:ascii="宋体" w:hAnsi="宋体" w:cs="宋体"/>
        </w:rPr>
      </w:pPr>
      <w:bookmarkStart w:id="179" w:name="_Toc3104"/>
      <w:bookmarkStart w:id="180" w:name="_Toc24475"/>
      <w:bookmarkStart w:id="181" w:name="_Toc1950"/>
      <w:r>
        <w:rPr>
          <w:rFonts w:ascii="宋体" w:hAnsi="宋体" w:cs="宋体" w:hint="eastAsia"/>
        </w:rPr>
        <w:t xml:space="preserve">A.4.3.3  </w:t>
      </w:r>
      <w:bookmarkEnd w:id="179"/>
      <w:bookmarkEnd w:id="180"/>
      <w:bookmarkEnd w:id="181"/>
      <w:r>
        <w:rPr>
          <w:rFonts w:ascii="宋体" w:hAnsi="宋体" w:cs="宋体" w:hint="eastAsia"/>
        </w:rPr>
        <w:t>车辆无熄火。</w:t>
      </w:r>
    </w:p>
    <w:p w:rsidR="0092078C" w:rsidRDefault="00275539">
      <w:pPr>
        <w:adjustRightInd w:val="0"/>
        <w:spacing w:after="0" w:line="360" w:lineRule="auto"/>
        <w:rPr>
          <w:rFonts w:ascii="宋体" w:hAnsi="宋体" w:cs="宋体"/>
        </w:rPr>
      </w:pPr>
      <w:r>
        <w:rPr>
          <w:rFonts w:ascii="宋体" w:hAnsi="宋体" w:cs="宋体" w:hint="eastAsia"/>
        </w:rPr>
        <w:t xml:space="preserve">A.4.3.4 </w:t>
      </w:r>
      <w:r>
        <w:rPr>
          <w:rFonts w:ascii="宋体" w:hAnsi="宋体" w:cs="宋体" w:hint="eastAsia"/>
        </w:rPr>
        <w:t>加速过程中，不应有较强的顿挫感。</w:t>
      </w:r>
    </w:p>
    <w:p w:rsidR="0092078C" w:rsidRDefault="00275539">
      <w:pPr>
        <w:adjustRightInd w:val="0"/>
        <w:spacing w:beforeLines="50" w:before="156" w:afterLines="50" w:after="156" w:line="240" w:lineRule="auto"/>
        <w:rPr>
          <w:rFonts w:ascii="黑体" w:eastAsia="黑体" w:hAnsi="黑体" w:cs="黑体"/>
          <w:szCs w:val="21"/>
        </w:rPr>
      </w:pPr>
      <w:bookmarkStart w:id="182" w:name="_Toc29677"/>
      <w:bookmarkStart w:id="183" w:name="_Toc30625"/>
      <w:bookmarkStart w:id="184" w:name="_Toc26150"/>
      <w:r>
        <w:rPr>
          <w:rFonts w:ascii="黑体" w:eastAsia="黑体" w:hAnsi="黑体" w:cs="黑体" w:hint="eastAsia"/>
          <w:szCs w:val="21"/>
        </w:rPr>
        <w:t xml:space="preserve">A.5 </w:t>
      </w:r>
      <w:r>
        <w:rPr>
          <w:rFonts w:ascii="黑体" w:eastAsia="黑体" w:hAnsi="黑体" w:cs="黑体" w:hint="eastAsia"/>
          <w:szCs w:val="21"/>
        </w:rPr>
        <w:t xml:space="preserve"> </w:t>
      </w:r>
      <w:r>
        <w:rPr>
          <w:rFonts w:ascii="黑体" w:eastAsia="黑体" w:hAnsi="黑体" w:cs="黑体" w:hint="eastAsia"/>
          <w:szCs w:val="21"/>
        </w:rPr>
        <w:t>高摩擦系数路面行驶至指定车速后全油门加速试验</w:t>
      </w:r>
      <w:bookmarkEnd w:id="182"/>
      <w:bookmarkEnd w:id="183"/>
      <w:bookmarkEnd w:id="184"/>
    </w:p>
    <w:p w:rsidR="0092078C" w:rsidRDefault="00275539">
      <w:pPr>
        <w:adjustRightInd w:val="0"/>
        <w:spacing w:after="0" w:line="360" w:lineRule="auto"/>
        <w:rPr>
          <w:rFonts w:ascii="宋体" w:hAnsi="宋体" w:cs="宋体"/>
          <w:szCs w:val="21"/>
        </w:rPr>
      </w:pPr>
      <w:bookmarkStart w:id="185" w:name="_Toc32021"/>
      <w:bookmarkStart w:id="186" w:name="_Toc22086"/>
      <w:bookmarkStart w:id="187" w:name="_Toc25540"/>
      <w:r>
        <w:rPr>
          <w:rFonts w:ascii="宋体" w:hAnsi="宋体" w:cs="宋体" w:hint="eastAsia"/>
          <w:szCs w:val="21"/>
        </w:rPr>
        <w:lastRenderedPageBreak/>
        <w:t xml:space="preserve">A.5.1  </w:t>
      </w:r>
      <w:r>
        <w:rPr>
          <w:rFonts w:ascii="宋体" w:hAnsi="宋体" w:cs="宋体" w:hint="eastAsia"/>
          <w:szCs w:val="21"/>
        </w:rPr>
        <w:t>车辆状态</w:t>
      </w:r>
      <w:bookmarkEnd w:id="185"/>
      <w:bookmarkEnd w:id="186"/>
      <w:bookmarkEnd w:id="187"/>
    </w:p>
    <w:p w:rsidR="0092078C" w:rsidRDefault="00275539">
      <w:pPr>
        <w:adjustRightInd w:val="0"/>
        <w:spacing w:after="0" w:line="360" w:lineRule="auto"/>
        <w:rPr>
          <w:rFonts w:ascii="宋体" w:hAnsi="宋体" w:cs="宋体"/>
          <w:szCs w:val="21"/>
        </w:rPr>
      </w:pPr>
      <w:r>
        <w:rPr>
          <w:rFonts w:ascii="宋体" w:hAnsi="宋体" w:cs="宋体" w:hint="eastAsia"/>
          <w:szCs w:val="21"/>
        </w:rPr>
        <w:t xml:space="preserve">A.5.1.1  </w:t>
      </w:r>
      <w:r>
        <w:rPr>
          <w:rFonts w:ascii="宋体" w:hAnsi="宋体" w:cs="宋体" w:hint="eastAsia"/>
          <w:szCs w:val="21"/>
        </w:rPr>
        <w:t>轻负载状态。</w:t>
      </w:r>
    </w:p>
    <w:p w:rsidR="0092078C" w:rsidRDefault="00275539">
      <w:pPr>
        <w:adjustRightInd w:val="0"/>
        <w:spacing w:after="0" w:line="360" w:lineRule="auto"/>
        <w:rPr>
          <w:rFonts w:ascii="宋体" w:hAnsi="宋体" w:cs="宋体"/>
          <w:szCs w:val="21"/>
        </w:rPr>
      </w:pPr>
      <w:r>
        <w:rPr>
          <w:rFonts w:ascii="宋体" w:hAnsi="宋体" w:cs="宋体" w:hint="eastAsia"/>
          <w:szCs w:val="21"/>
        </w:rPr>
        <w:t xml:space="preserve">A.5.1.2  </w:t>
      </w:r>
      <w:r>
        <w:rPr>
          <w:rFonts w:ascii="宋体" w:hAnsi="宋体" w:cs="宋体" w:hint="eastAsia"/>
          <w:szCs w:val="21"/>
        </w:rPr>
        <w:t>结合发动机。</w:t>
      </w:r>
    </w:p>
    <w:p w:rsidR="0092078C" w:rsidRDefault="00275539">
      <w:pPr>
        <w:adjustRightInd w:val="0"/>
        <w:spacing w:after="0" w:line="360" w:lineRule="auto"/>
        <w:rPr>
          <w:rFonts w:ascii="宋体" w:hAnsi="宋体" w:cs="宋体"/>
          <w:szCs w:val="21"/>
        </w:rPr>
      </w:pPr>
      <w:bookmarkStart w:id="188" w:name="_Toc3714"/>
      <w:bookmarkStart w:id="189" w:name="_Toc27880"/>
      <w:bookmarkStart w:id="190" w:name="_Toc32533"/>
      <w:r>
        <w:rPr>
          <w:rFonts w:ascii="宋体" w:hAnsi="宋体" w:cs="宋体" w:hint="eastAsia"/>
          <w:szCs w:val="21"/>
        </w:rPr>
        <w:t xml:space="preserve">A.5.2  </w:t>
      </w:r>
      <w:r>
        <w:rPr>
          <w:rFonts w:ascii="宋体" w:hAnsi="宋体" w:cs="宋体" w:hint="eastAsia"/>
          <w:szCs w:val="21"/>
        </w:rPr>
        <w:t>试验条件及程序</w:t>
      </w:r>
      <w:bookmarkEnd w:id="188"/>
      <w:bookmarkEnd w:id="189"/>
      <w:bookmarkEnd w:id="190"/>
    </w:p>
    <w:p w:rsidR="0092078C" w:rsidRDefault="00275539">
      <w:pPr>
        <w:adjustRightInd w:val="0"/>
        <w:spacing w:after="0" w:line="360" w:lineRule="auto"/>
        <w:rPr>
          <w:rFonts w:ascii="宋体" w:hAnsi="宋体" w:cs="宋体"/>
          <w:szCs w:val="21"/>
        </w:rPr>
      </w:pPr>
      <w:r>
        <w:rPr>
          <w:rFonts w:ascii="宋体" w:hAnsi="宋体" w:cs="宋体" w:hint="eastAsia"/>
          <w:szCs w:val="21"/>
        </w:rPr>
        <w:t xml:space="preserve">A.5.2.1  </w:t>
      </w:r>
      <w:r>
        <w:rPr>
          <w:rFonts w:ascii="宋体" w:hAnsi="宋体" w:cs="宋体" w:hint="eastAsia"/>
          <w:szCs w:val="21"/>
        </w:rPr>
        <w:t>试验档位：不超过</w:t>
      </w:r>
      <w:r>
        <w:rPr>
          <w:rFonts w:ascii="宋体" w:hAnsi="宋体" w:cs="宋体" w:hint="eastAsia"/>
          <w:szCs w:val="21"/>
        </w:rPr>
        <w:t>2</w:t>
      </w:r>
      <w:r>
        <w:rPr>
          <w:rFonts w:ascii="宋体" w:hAnsi="宋体" w:cs="宋体" w:hint="eastAsia"/>
          <w:szCs w:val="21"/>
        </w:rPr>
        <w:t>档；试验速度：</w:t>
      </w:r>
      <w:r>
        <w:rPr>
          <w:rFonts w:ascii="宋体" w:hAnsi="宋体" w:cs="宋体" w:hint="eastAsia"/>
          <w:szCs w:val="21"/>
        </w:rPr>
        <w:t>20</w:t>
      </w:r>
      <w:r>
        <w:rPr>
          <w:rFonts w:ascii="宋体" w:hAnsi="宋体" w:cs="宋体" w:hint="eastAsia"/>
          <w:szCs w:val="21"/>
        </w:rPr>
        <w:t> </w:t>
      </w:r>
      <w:bookmarkStart w:id="191" w:name="OLE_LINK7"/>
      <w:r>
        <w:rPr>
          <w:rFonts w:ascii="宋体" w:hAnsi="宋体" w:cs="宋体" w:hint="eastAsia"/>
          <w:szCs w:val="21"/>
        </w:rPr>
        <w:t>km/h</w:t>
      </w:r>
      <w:bookmarkEnd w:id="191"/>
      <w:r>
        <w:rPr>
          <w:rFonts w:ascii="宋体" w:hAnsi="宋体" w:cs="宋体" w:hint="eastAsia"/>
          <w:szCs w:val="21"/>
        </w:rPr>
        <w:t>；</w:t>
      </w:r>
      <w:r>
        <w:rPr>
          <w:rFonts w:ascii="宋体" w:hAnsi="宋体" w:cs="宋体" w:hint="eastAsia"/>
          <w:szCs w:val="21"/>
        </w:rPr>
        <w:t>30km/h</w:t>
      </w:r>
      <w:r>
        <w:rPr>
          <w:rFonts w:ascii="宋体" w:hAnsi="宋体" w:cs="宋体" w:hint="eastAsia"/>
          <w:szCs w:val="21"/>
        </w:rPr>
        <w:t>；目标速度</w:t>
      </w:r>
      <w:r>
        <w:rPr>
          <w:rFonts w:ascii="宋体" w:hAnsi="宋体" w:cs="宋体" w:hint="eastAsia"/>
          <w:szCs w:val="21"/>
        </w:rPr>
        <w:t>40</w:t>
      </w:r>
      <w:r>
        <w:rPr>
          <w:rFonts w:ascii="宋体" w:hAnsi="宋体" w:cs="宋体" w:hint="eastAsia"/>
          <w:szCs w:val="21"/>
        </w:rPr>
        <w:t> </w:t>
      </w:r>
      <w:r>
        <w:rPr>
          <w:rFonts w:ascii="宋体" w:hAnsi="宋体" w:cs="宋体" w:hint="eastAsia"/>
          <w:szCs w:val="21"/>
        </w:rPr>
        <w:t>km/h</w:t>
      </w:r>
      <w:r>
        <w:rPr>
          <w:rFonts w:ascii="宋体" w:hAnsi="宋体" w:cs="宋体" w:hint="eastAsia"/>
          <w:szCs w:val="21"/>
        </w:rPr>
        <w:t>。</w:t>
      </w:r>
    </w:p>
    <w:p w:rsidR="0092078C" w:rsidRDefault="00275539">
      <w:pPr>
        <w:adjustRightInd w:val="0"/>
        <w:spacing w:after="0" w:line="360" w:lineRule="auto"/>
        <w:rPr>
          <w:rFonts w:ascii="宋体" w:hAnsi="宋体" w:cs="宋体"/>
          <w:szCs w:val="21"/>
        </w:rPr>
      </w:pPr>
      <w:r>
        <w:rPr>
          <w:rFonts w:ascii="宋体" w:hAnsi="宋体" w:cs="宋体" w:hint="eastAsia"/>
          <w:szCs w:val="21"/>
        </w:rPr>
        <w:t xml:space="preserve">A.5.2.2  </w:t>
      </w:r>
      <w:r>
        <w:rPr>
          <w:rFonts w:ascii="宋体" w:hAnsi="宋体" w:cs="宋体" w:hint="eastAsia"/>
          <w:szCs w:val="21"/>
        </w:rPr>
        <w:t>控制系统使用：节气门迅速全开；节气门迅速半开。</w:t>
      </w:r>
    </w:p>
    <w:p w:rsidR="0092078C" w:rsidRDefault="00275539">
      <w:pPr>
        <w:adjustRightInd w:val="0"/>
        <w:spacing w:after="0" w:line="360" w:lineRule="auto"/>
        <w:rPr>
          <w:rFonts w:ascii="宋体" w:hAnsi="宋体" w:cs="宋体"/>
          <w:szCs w:val="21"/>
        </w:rPr>
      </w:pPr>
      <w:r>
        <w:rPr>
          <w:rFonts w:ascii="宋体" w:hAnsi="宋体" w:cs="宋体" w:hint="eastAsia"/>
          <w:szCs w:val="21"/>
        </w:rPr>
        <w:t xml:space="preserve">A.5.2.3  </w:t>
      </w:r>
      <w:r>
        <w:rPr>
          <w:rFonts w:ascii="宋体" w:hAnsi="宋体" w:cs="宋体" w:hint="eastAsia"/>
          <w:szCs w:val="21"/>
        </w:rPr>
        <w:t>试验次数：最多</w:t>
      </w:r>
      <w:r>
        <w:rPr>
          <w:rFonts w:ascii="宋体" w:hAnsi="宋体" w:cs="宋体" w:hint="eastAsia"/>
          <w:szCs w:val="21"/>
        </w:rPr>
        <w:t>6</w:t>
      </w:r>
      <w:r>
        <w:rPr>
          <w:rFonts w:ascii="宋体" w:hAnsi="宋体" w:cs="宋体" w:hint="eastAsia"/>
          <w:szCs w:val="21"/>
        </w:rPr>
        <w:t>次，有</w:t>
      </w:r>
      <w:r>
        <w:rPr>
          <w:rFonts w:ascii="宋体" w:hAnsi="宋体" w:cs="宋体" w:hint="eastAsia"/>
          <w:szCs w:val="21"/>
        </w:rPr>
        <w:t>1</w:t>
      </w:r>
      <w:r>
        <w:rPr>
          <w:rFonts w:ascii="宋体" w:hAnsi="宋体" w:cs="宋体" w:hint="eastAsia"/>
          <w:szCs w:val="21"/>
        </w:rPr>
        <w:t>次满足性能要求即可。</w:t>
      </w:r>
    </w:p>
    <w:p w:rsidR="0092078C" w:rsidRDefault="00275539">
      <w:pPr>
        <w:adjustRightInd w:val="0"/>
        <w:spacing w:after="0" w:line="360" w:lineRule="auto"/>
        <w:rPr>
          <w:rFonts w:ascii="宋体" w:hAnsi="宋体" w:cs="宋体"/>
          <w:szCs w:val="21"/>
        </w:rPr>
      </w:pPr>
      <w:r>
        <w:rPr>
          <w:rFonts w:ascii="宋体" w:hAnsi="宋体" w:cs="宋体" w:hint="eastAsia"/>
          <w:szCs w:val="21"/>
        </w:rPr>
        <w:t xml:space="preserve">A.5.3  </w:t>
      </w:r>
      <w:r>
        <w:rPr>
          <w:rFonts w:ascii="宋体" w:hAnsi="宋体" w:cs="宋体" w:hint="eastAsia"/>
          <w:szCs w:val="21"/>
        </w:rPr>
        <w:t>性能要求</w:t>
      </w:r>
    </w:p>
    <w:p w:rsidR="0092078C" w:rsidRDefault="00275539">
      <w:pPr>
        <w:adjustRightInd w:val="0"/>
        <w:spacing w:after="0" w:line="360" w:lineRule="auto"/>
        <w:ind w:firstLineChars="202" w:firstLine="424"/>
        <w:rPr>
          <w:rFonts w:ascii="宋体" w:hAnsi="宋体" w:cs="宋体"/>
          <w:szCs w:val="21"/>
        </w:rPr>
      </w:pPr>
      <w:r>
        <w:rPr>
          <w:rFonts w:ascii="宋体" w:hAnsi="宋体" w:cs="宋体" w:hint="eastAsia"/>
          <w:szCs w:val="21"/>
        </w:rPr>
        <w:t>当车辆按照</w:t>
      </w:r>
      <w:r>
        <w:rPr>
          <w:rFonts w:ascii="宋体" w:hAnsi="宋体" w:cs="宋体" w:hint="eastAsia"/>
          <w:szCs w:val="21"/>
        </w:rPr>
        <w:t>A.5.2</w:t>
      </w:r>
      <w:r>
        <w:rPr>
          <w:rFonts w:ascii="宋体" w:hAnsi="宋体" w:cs="宋体" w:hint="eastAsia"/>
          <w:szCs w:val="21"/>
        </w:rPr>
        <w:t>的要求进行试验时，性能要求如下：</w:t>
      </w:r>
    </w:p>
    <w:p w:rsidR="0092078C" w:rsidRDefault="00275539">
      <w:pPr>
        <w:adjustRightInd w:val="0"/>
        <w:spacing w:after="0" w:line="360" w:lineRule="auto"/>
        <w:rPr>
          <w:rFonts w:ascii="宋体" w:hAnsi="宋体" w:cs="宋体"/>
        </w:rPr>
      </w:pPr>
      <w:r>
        <w:rPr>
          <w:rFonts w:ascii="宋体" w:hAnsi="宋体" w:cs="宋体" w:hint="eastAsia"/>
        </w:rPr>
        <w:t xml:space="preserve">A.5.3.1  </w:t>
      </w:r>
      <w:r>
        <w:rPr>
          <w:rFonts w:ascii="宋体" w:hAnsi="宋体" w:cs="宋体" w:hint="eastAsia"/>
        </w:rPr>
        <w:t>车轮没有出现打滑现象，车轮未偏出试验道路。</w:t>
      </w:r>
    </w:p>
    <w:p w:rsidR="0092078C" w:rsidRDefault="00275539">
      <w:pPr>
        <w:adjustRightInd w:val="0"/>
        <w:spacing w:after="0" w:line="360" w:lineRule="auto"/>
        <w:rPr>
          <w:rFonts w:ascii="宋体" w:hAnsi="宋体" w:cs="宋体"/>
        </w:rPr>
      </w:pPr>
      <w:r>
        <w:rPr>
          <w:rFonts w:ascii="宋体" w:hAnsi="宋体" w:cs="宋体" w:hint="eastAsia"/>
        </w:rPr>
        <w:t xml:space="preserve">A.5.3.2  </w:t>
      </w:r>
      <w:r>
        <w:rPr>
          <w:rFonts w:ascii="宋体" w:hAnsi="宋体" w:cs="宋体" w:hint="eastAsia"/>
        </w:rPr>
        <w:t>到达目标速度的时间比率（</w:t>
      </w:r>
      <w:r>
        <w:rPr>
          <w:rFonts w:ascii="宋体" w:hAnsi="宋体" w:cs="宋体" w:hint="eastAsia"/>
        </w:rPr>
        <w:t xml:space="preserve">TCS </w:t>
      </w:r>
      <w:r>
        <w:rPr>
          <w:rFonts w:ascii="宋体" w:hAnsi="宋体" w:cs="宋体" w:hint="eastAsia"/>
        </w:rPr>
        <w:t>开</w:t>
      </w:r>
      <w:r>
        <w:rPr>
          <w:rFonts w:ascii="宋体" w:hAnsi="宋体" w:cs="宋体" w:hint="eastAsia"/>
        </w:rPr>
        <w:t xml:space="preserve"> /TCS </w:t>
      </w:r>
      <w:r>
        <w:rPr>
          <w:rFonts w:ascii="宋体" w:hAnsi="宋体" w:cs="宋体" w:hint="eastAsia"/>
        </w:rPr>
        <w:t>关）＜</w:t>
      </w:r>
      <w:r>
        <w:rPr>
          <w:rFonts w:ascii="宋体" w:hAnsi="宋体" w:cs="宋体" w:hint="eastAsia"/>
        </w:rPr>
        <w:t>1.1</w:t>
      </w:r>
      <w:r>
        <w:rPr>
          <w:rFonts w:ascii="宋体" w:hAnsi="宋体" w:cs="宋体" w:hint="eastAsia"/>
        </w:rPr>
        <w:t>。</w:t>
      </w:r>
    </w:p>
    <w:p w:rsidR="0092078C" w:rsidRDefault="00275539">
      <w:pPr>
        <w:adjustRightInd w:val="0"/>
        <w:spacing w:after="0" w:line="360" w:lineRule="auto"/>
        <w:rPr>
          <w:rFonts w:ascii="宋体" w:hAnsi="宋体" w:cs="宋体"/>
        </w:rPr>
      </w:pPr>
      <w:r>
        <w:rPr>
          <w:rFonts w:ascii="宋体" w:hAnsi="宋体" w:cs="宋体" w:hint="eastAsia"/>
        </w:rPr>
        <w:t xml:space="preserve">A.5.3.3  </w:t>
      </w:r>
      <w:r>
        <w:rPr>
          <w:rFonts w:ascii="宋体" w:hAnsi="宋体" w:cs="宋体" w:hint="eastAsia"/>
        </w:rPr>
        <w:t>车辆无熄火。</w:t>
      </w:r>
    </w:p>
    <w:p w:rsidR="0092078C" w:rsidRDefault="00275539">
      <w:pPr>
        <w:adjustRightInd w:val="0"/>
        <w:spacing w:after="0" w:line="360" w:lineRule="auto"/>
        <w:rPr>
          <w:rFonts w:ascii="宋体" w:hAnsi="宋体" w:cs="宋体"/>
        </w:rPr>
      </w:pPr>
      <w:r>
        <w:rPr>
          <w:rFonts w:ascii="宋体" w:hAnsi="宋体" w:cs="宋体" w:hint="eastAsia"/>
        </w:rPr>
        <w:t xml:space="preserve">A.5.3.4  </w:t>
      </w:r>
      <w:r>
        <w:rPr>
          <w:rFonts w:ascii="宋体" w:hAnsi="宋体" w:cs="宋体" w:hint="eastAsia"/>
        </w:rPr>
        <w:t>加速过程中，不应有较强的顿挫感。</w:t>
      </w:r>
    </w:p>
    <w:p w:rsidR="0092078C" w:rsidRDefault="00275539">
      <w:pPr>
        <w:adjustRightInd w:val="0"/>
        <w:spacing w:beforeLines="50" w:before="156" w:afterLines="50" w:after="156" w:line="240" w:lineRule="auto"/>
        <w:rPr>
          <w:rFonts w:ascii="黑体" w:eastAsia="黑体" w:hAnsi="黑体" w:cs="黑体"/>
          <w:szCs w:val="21"/>
        </w:rPr>
      </w:pPr>
      <w:r>
        <w:rPr>
          <w:rFonts w:ascii="黑体" w:eastAsia="黑体" w:hAnsi="黑体" w:cs="黑体" w:hint="eastAsia"/>
          <w:szCs w:val="21"/>
        </w:rPr>
        <w:t xml:space="preserve">A.6  </w:t>
      </w:r>
      <w:r>
        <w:rPr>
          <w:rFonts w:ascii="黑体" w:eastAsia="黑体" w:hAnsi="黑体" w:cs="黑体" w:hint="eastAsia"/>
          <w:szCs w:val="21"/>
        </w:rPr>
        <w:t>低摩擦系数路面静止直线起步试验</w:t>
      </w:r>
    </w:p>
    <w:p w:rsidR="0092078C" w:rsidRDefault="00275539">
      <w:pPr>
        <w:adjustRightInd w:val="0"/>
        <w:spacing w:after="0" w:line="360" w:lineRule="auto"/>
        <w:rPr>
          <w:rFonts w:ascii="宋体" w:hAnsi="宋体" w:cs="宋体"/>
          <w:szCs w:val="21"/>
        </w:rPr>
      </w:pPr>
      <w:r>
        <w:rPr>
          <w:rFonts w:ascii="宋体" w:hAnsi="宋体" w:cs="宋体" w:hint="eastAsia"/>
          <w:szCs w:val="21"/>
        </w:rPr>
        <w:t xml:space="preserve">A.6.1  </w:t>
      </w:r>
      <w:r>
        <w:rPr>
          <w:rFonts w:ascii="宋体" w:hAnsi="宋体" w:cs="宋体" w:hint="eastAsia"/>
          <w:szCs w:val="21"/>
        </w:rPr>
        <w:t>车辆状态</w:t>
      </w:r>
    </w:p>
    <w:p w:rsidR="0092078C" w:rsidRDefault="00275539">
      <w:pPr>
        <w:adjustRightInd w:val="0"/>
        <w:spacing w:after="0" w:line="360" w:lineRule="auto"/>
        <w:rPr>
          <w:rFonts w:ascii="宋体" w:hAnsi="宋体" w:cs="宋体"/>
          <w:szCs w:val="21"/>
        </w:rPr>
      </w:pPr>
      <w:r>
        <w:rPr>
          <w:rFonts w:ascii="宋体" w:hAnsi="宋体" w:cs="宋体" w:hint="eastAsia"/>
          <w:szCs w:val="21"/>
        </w:rPr>
        <w:t xml:space="preserve">A.6.1.1  </w:t>
      </w:r>
      <w:r>
        <w:rPr>
          <w:rFonts w:ascii="宋体" w:hAnsi="宋体" w:cs="宋体" w:hint="eastAsia"/>
          <w:szCs w:val="21"/>
        </w:rPr>
        <w:t>轻负载状态。</w:t>
      </w:r>
    </w:p>
    <w:p w:rsidR="0092078C" w:rsidRDefault="00275539">
      <w:pPr>
        <w:adjustRightInd w:val="0"/>
        <w:spacing w:after="0" w:line="360" w:lineRule="auto"/>
        <w:rPr>
          <w:rFonts w:ascii="宋体" w:hAnsi="宋体" w:cs="宋体"/>
          <w:szCs w:val="21"/>
        </w:rPr>
      </w:pPr>
      <w:bookmarkStart w:id="192" w:name="_Toc9549"/>
      <w:bookmarkStart w:id="193" w:name="_Toc23923"/>
      <w:bookmarkStart w:id="194" w:name="_Toc18054"/>
      <w:r>
        <w:rPr>
          <w:rFonts w:ascii="宋体" w:hAnsi="宋体" w:cs="宋体" w:hint="eastAsia"/>
          <w:szCs w:val="21"/>
        </w:rPr>
        <w:t xml:space="preserve">A.6.1.2  </w:t>
      </w:r>
      <w:r>
        <w:rPr>
          <w:rFonts w:ascii="宋体" w:hAnsi="宋体" w:cs="宋体" w:hint="eastAsia"/>
          <w:szCs w:val="21"/>
        </w:rPr>
        <w:t>结合发动机。</w:t>
      </w:r>
      <w:bookmarkEnd w:id="192"/>
      <w:bookmarkEnd w:id="193"/>
      <w:bookmarkEnd w:id="194"/>
    </w:p>
    <w:p w:rsidR="0092078C" w:rsidRDefault="00275539">
      <w:pPr>
        <w:adjustRightInd w:val="0"/>
        <w:spacing w:after="0" w:line="360" w:lineRule="auto"/>
        <w:rPr>
          <w:rFonts w:ascii="宋体" w:hAnsi="宋体" w:cs="宋体"/>
          <w:color w:val="000000"/>
          <w:szCs w:val="21"/>
        </w:rPr>
      </w:pPr>
      <w:bookmarkStart w:id="195" w:name="_Toc8325"/>
      <w:bookmarkStart w:id="196" w:name="_Toc27058"/>
      <w:bookmarkStart w:id="197" w:name="_Toc19939"/>
      <w:r>
        <w:rPr>
          <w:rFonts w:ascii="宋体" w:hAnsi="宋体" w:cs="宋体" w:hint="eastAsia"/>
          <w:szCs w:val="21"/>
        </w:rPr>
        <w:t xml:space="preserve">A.6.2 </w:t>
      </w:r>
      <w:r>
        <w:rPr>
          <w:rFonts w:ascii="宋体" w:hAnsi="宋体" w:cs="宋体" w:hint="eastAsia"/>
          <w:color w:val="000000"/>
          <w:szCs w:val="21"/>
        </w:rPr>
        <w:t xml:space="preserve"> </w:t>
      </w:r>
      <w:r>
        <w:rPr>
          <w:rFonts w:ascii="宋体" w:hAnsi="宋体" w:cs="宋体" w:hint="eastAsia"/>
          <w:color w:val="000000"/>
          <w:szCs w:val="21"/>
        </w:rPr>
        <w:t>试验条件及程序：</w:t>
      </w:r>
      <w:bookmarkEnd w:id="195"/>
      <w:bookmarkEnd w:id="196"/>
      <w:bookmarkEnd w:id="197"/>
    </w:p>
    <w:p w:rsidR="0092078C" w:rsidRDefault="00275539">
      <w:pPr>
        <w:adjustRightInd w:val="0"/>
        <w:spacing w:after="0" w:line="360" w:lineRule="auto"/>
        <w:rPr>
          <w:rFonts w:ascii="宋体" w:hAnsi="宋体" w:cs="宋体"/>
          <w:szCs w:val="21"/>
        </w:rPr>
      </w:pPr>
      <w:r>
        <w:rPr>
          <w:rFonts w:ascii="宋体" w:hAnsi="宋体" w:cs="宋体" w:hint="eastAsia"/>
          <w:szCs w:val="21"/>
        </w:rPr>
        <w:t xml:space="preserve">A.6.2.1 </w:t>
      </w:r>
      <w:r>
        <w:rPr>
          <w:rFonts w:ascii="宋体" w:hAnsi="宋体" w:cs="宋体" w:hint="eastAsia"/>
          <w:color w:val="000000"/>
          <w:szCs w:val="21"/>
        </w:rPr>
        <w:t xml:space="preserve"> </w:t>
      </w:r>
      <w:r>
        <w:rPr>
          <w:rFonts w:ascii="宋体" w:hAnsi="宋体" w:cs="宋体" w:hint="eastAsia"/>
          <w:szCs w:val="21"/>
        </w:rPr>
        <w:t>试验档位：</w:t>
      </w:r>
      <w:r>
        <w:rPr>
          <w:rFonts w:ascii="宋体" w:hAnsi="宋体" w:cs="宋体" w:hint="eastAsia"/>
          <w:szCs w:val="21"/>
        </w:rPr>
        <w:t>1</w:t>
      </w:r>
      <w:r>
        <w:rPr>
          <w:rFonts w:ascii="宋体" w:hAnsi="宋体" w:cs="宋体" w:hint="eastAsia"/>
          <w:szCs w:val="21"/>
        </w:rPr>
        <w:t>档；试验速度：</w:t>
      </w:r>
      <w:r>
        <w:rPr>
          <w:rFonts w:ascii="宋体" w:hAnsi="宋体" w:cs="宋体" w:hint="eastAsia"/>
          <w:szCs w:val="21"/>
        </w:rPr>
        <w:t>0</w:t>
      </w:r>
      <w:r>
        <w:rPr>
          <w:rFonts w:ascii="宋体" w:hAnsi="宋体" w:cs="宋体" w:hint="eastAsia"/>
          <w:szCs w:val="21"/>
        </w:rPr>
        <w:t> </w:t>
      </w:r>
      <w:r>
        <w:rPr>
          <w:rFonts w:ascii="宋体" w:hAnsi="宋体" w:cs="宋体" w:hint="eastAsia"/>
          <w:szCs w:val="21"/>
        </w:rPr>
        <w:t>km/h</w:t>
      </w:r>
      <w:r>
        <w:rPr>
          <w:rFonts w:ascii="宋体" w:hAnsi="宋体" w:cs="宋体" w:hint="eastAsia"/>
          <w:szCs w:val="21"/>
        </w:rPr>
        <w:t>；目标速度</w:t>
      </w:r>
      <w:r>
        <w:rPr>
          <w:rFonts w:ascii="宋体" w:hAnsi="宋体" w:cs="宋体" w:hint="eastAsia"/>
          <w:szCs w:val="21"/>
        </w:rPr>
        <w:t>30</w:t>
      </w:r>
      <w:r>
        <w:rPr>
          <w:rFonts w:ascii="宋体" w:hAnsi="宋体" w:cs="宋体" w:hint="eastAsia"/>
          <w:szCs w:val="21"/>
        </w:rPr>
        <w:t> </w:t>
      </w:r>
      <w:r>
        <w:rPr>
          <w:rFonts w:ascii="宋体" w:hAnsi="宋体" w:cs="宋体" w:hint="eastAsia"/>
          <w:szCs w:val="21"/>
        </w:rPr>
        <w:t>km/h</w:t>
      </w:r>
      <w:r>
        <w:rPr>
          <w:rFonts w:ascii="宋体" w:hAnsi="宋体" w:cs="宋体" w:hint="eastAsia"/>
          <w:szCs w:val="21"/>
        </w:rPr>
        <w:t>。</w:t>
      </w:r>
    </w:p>
    <w:p w:rsidR="0092078C" w:rsidRDefault="00275539">
      <w:pPr>
        <w:adjustRightInd w:val="0"/>
        <w:spacing w:after="0" w:line="360" w:lineRule="auto"/>
        <w:rPr>
          <w:rFonts w:ascii="宋体" w:hAnsi="宋体" w:cs="宋体"/>
          <w:szCs w:val="21"/>
        </w:rPr>
      </w:pPr>
      <w:r>
        <w:rPr>
          <w:rFonts w:ascii="宋体" w:hAnsi="宋体" w:cs="宋体" w:hint="eastAsia"/>
          <w:szCs w:val="21"/>
        </w:rPr>
        <w:t>A.6.2.2</w:t>
      </w:r>
      <w:r>
        <w:rPr>
          <w:rFonts w:ascii="宋体" w:hAnsi="宋体" w:cs="宋体" w:hint="eastAsia"/>
          <w:color w:val="000000"/>
          <w:szCs w:val="21"/>
        </w:rPr>
        <w:t xml:space="preserve">  </w:t>
      </w:r>
      <w:r>
        <w:rPr>
          <w:rFonts w:ascii="宋体" w:hAnsi="宋体" w:cs="宋体" w:hint="eastAsia"/>
          <w:szCs w:val="21"/>
        </w:rPr>
        <w:t>控制系统使用：节气门迅速全开；节气门迅速半开。</w:t>
      </w:r>
    </w:p>
    <w:p w:rsidR="0092078C" w:rsidRDefault="00275539">
      <w:pPr>
        <w:adjustRightInd w:val="0"/>
        <w:spacing w:after="0" w:line="360" w:lineRule="auto"/>
        <w:rPr>
          <w:rFonts w:ascii="宋体" w:hAnsi="宋体" w:cs="宋体"/>
          <w:szCs w:val="21"/>
        </w:rPr>
      </w:pPr>
      <w:r>
        <w:rPr>
          <w:rFonts w:ascii="宋体" w:hAnsi="宋体" w:cs="宋体" w:hint="eastAsia"/>
          <w:szCs w:val="21"/>
        </w:rPr>
        <w:t>A.6.2.3</w:t>
      </w:r>
      <w:r>
        <w:rPr>
          <w:rFonts w:ascii="宋体" w:hAnsi="宋体" w:cs="宋体" w:hint="eastAsia"/>
          <w:color w:val="000000"/>
          <w:szCs w:val="21"/>
        </w:rPr>
        <w:t xml:space="preserve">  </w:t>
      </w:r>
      <w:r>
        <w:rPr>
          <w:rFonts w:ascii="宋体" w:hAnsi="宋体" w:cs="宋体" w:hint="eastAsia"/>
          <w:szCs w:val="21"/>
        </w:rPr>
        <w:t>对比</w:t>
      </w:r>
      <w:r>
        <w:rPr>
          <w:rFonts w:ascii="宋体" w:hAnsi="宋体" w:cs="宋体" w:hint="eastAsia"/>
          <w:szCs w:val="21"/>
        </w:rPr>
        <w:t>TCS</w:t>
      </w:r>
      <w:r>
        <w:rPr>
          <w:rFonts w:ascii="宋体" w:hAnsi="宋体" w:cs="宋体" w:hint="eastAsia"/>
          <w:szCs w:val="21"/>
        </w:rPr>
        <w:t>开启和</w:t>
      </w:r>
      <w:r>
        <w:rPr>
          <w:rFonts w:ascii="宋体" w:hAnsi="宋体" w:cs="宋体" w:hint="eastAsia"/>
          <w:szCs w:val="21"/>
        </w:rPr>
        <w:t>TCS</w:t>
      </w:r>
      <w:r>
        <w:rPr>
          <w:rFonts w:ascii="宋体" w:hAnsi="宋体" w:cs="宋体" w:hint="eastAsia"/>
          <w:szCs w:val="21"/>
        </w:rPr>
        <w:t>关闭，测量到达目标速度的时间。</w:t>
      </w:r>
    </w:p>
    <w:p w:rsidR="0092078C" w:rsidRDefault="00275539">
      <w:pPr>
        <w:adjustRightInd w:val="0"/>
        <w:spacing w:after="0" w:line="360" w:lineRule="auto"/>
        <w:rPr>
          <w:rFonts w:ascii="宋体" w:hAnsi="宋体" w:cs="宋体"/>
          <w:szCs w:val="21"/>
        </w:rPr>
      </w:pPr>
      <w:r>
        <w:rPr>
          <w:rFonts w:ascii="宋体" w:hAnsi="宋体" w:cs="宋体" w:hint="eastAsia"/>
          <w:szCs w:val="21"/>
        </w:rPr>
        <w:t>A.6.2.4</w:t>
      </w:r>
      <w:r>
        <w:rPr>
          <w:rFonts w:ascii="宋体" w:hAnsi="宋体" w:cs="宋体" w:hint="eastAsia"/>
          <w:color w:val="000000"/>
          <w:szCs w:val="21"/>
        </w:rPr>
        <w:t xml:space="preserve">  </w:t>
      </w:r>
      <w:r>
        <w:rPr>
          <w:rFonts w:ascii="宋体" w:hAnsi="宋体" w:cs="宋体" w:hint="eastAsia"/>
          <w:color w:val="000000"/>
          <w:szCs w:val="21"/>
        </w:rPr>
        <w:t>试验</w:t>
      </w:r>
      <w:r>
        <w:rPr>
          <w:rFonts w:ascii="宋体" w:hAnsi="宋体" w:cs="宋体" w:hint="eastAsia"/>
          <w:szCs w:val="21"/>
        </w:rPr>
        <w:t>次数：最多</w:t>
      </w:r>
      <w:r>
        <w:rPr>
          <w:rFonts w:ascii="宋体" w:hAnsi="宋体" w:cs="宋体" w:hint="eastAsia"/>
          <w:szCs w:val="21"/>
        </w:rPr>
        <w:t>6</w:t>
      </w:r>
      <w:r>
        <w:rPr>
          <w:rFonts w:ascii="宋体" w:hAnsi="宋体" w:cs="宋体" w:hint="eastAsia"/>
          <w:szCs w:val="21"/>
        </w:rPr>
        <w:t>次，有</w:t>
      </w:r>
      <w:r>
        <w:rPr>
          <w:rFonts w:ascii="宋体" w:hAnsi="宋体" w:cs="宋体" w:hint="eastAsia"/>
          <w:szCs w:val="21"/>
        </w:rPr>
        <w:t>1</w:t>
      </w:r>
      <w:r>
        <w:rPr>
          <w:rFonts w:ascii="宋体" w:hAnsi="宋体" w:cs="宋体" w:hint="eastAsia"/>
          <w:szCs w:val="21"/>
        </w:rPr>
        <w:t>次满足性能要求即可。</w:t>
      </w:r>
    </w:p>
    <w:p w:rsidR="0092078C" w:rsidRDefault="00275539">
      <w:pPr>
        <w:adjustRightInd w:val="0"/>
        <w:spacing w:after="0" w:line="360" w:lineRule="auto"/>
        <w:rPr>
          <w:rFonts w:ascii="宋体" w:hAnsi="宋体" w:cs="宋体"/>
          <w:szCs w:val="21"/>
        </w:rPr>
      </w:pPr>
      <w:r>
        <w:rPr>
          <w:rFonts w:ascii="宋体" w:hAnsi="宋体" w:cs="宋体" w:hint="eastAsia"/>
          <w:szCs w:val="21"/>
        </w:rPr>
        <w:t xml:space="preserve">A.6.3  </w:t>
      </w:r>
      <w:r>
        <w:rPr>
          <w:rFonts w:ascii="宋体" w:hAnsi="宋体" w:cs="宋体" w:hint="eastAsia"/>
          <w:szCs w:val="21"/>
        </w:rPr>
        <w:t>性能要求</w:t>
      </w:r>
    </w:p>
    <w:p w:rsidR="0092078C" w:rsidRDefault="00275539">
      <w:pPr>
        <w:adjustRightInd w:val="0"/>
        <w:spacing w:after="0" w:line="360" w:lineRule="auto"/>
        <w:ind w:firstLineChars="202" w:firstLine="424"/>
        <w:rPr>
          <w:rFonts w:ascii="宋体" w:hAnsi="宋体" w:cs="宋体"/>
          <w:szCs w:val="21"/>
        </w:rPr>
      </w:pPr>
      <w:r>
        <w:rPr>
          <w:rFonts w:ascii="宋体" w:hAnsi="宋体" w:cs="宋体" w:hint="eastAsia"/>
          <w:szCs w:val="21"/>
        </w:rPr>
        <w:t>当车辆按照</w:t>
      </w:r>
      <w:r>
        <w:rPr>
          <w:rFonts w:ascii="宋体" w:hAnsi="宋体" w:cs="宋体" w:hint="eastAsia"/>
          <w:szCs w:val="21"/>
        </w:rPr>
        <w:t>A.6</w:t>
      </w:r>
      <w:r>
        <w:rPr>
          <w:rFonts w:ascii="宋体" w:hAnsi="宋体" w:cs="宋体" w:hint="eastAsia"/>
          <w:color w:val="000000"/>
          <w:szCs w:val="21"/>
        </w:rPr>
        <w:t>.2</w:t>
      </w:r>
      <w:r>
        <w:rPr>
          <w:rFonts w:ascii="宋体" w:hAnsi="宋体" w:cs="宋体" w:hint="eastAsia"/>
          <w:szCs w:val="21"/>
        </w:rPr>
        <w:t>的要求进行试验时，性能要求如下：</w:t>
      </w:r>
    </w:p>
    <w:p w:rsidR="0092078C" w:rsidRDefault="00275539">
      <w:pPr>
        <w:adjustRightInd w:val="0"/>
        <w:spacing w:after="0" w:line="360" w:lineRule="auto"/>
        <w:rPr>
          <w:rFonts w:ascii="宋体" w:hAnsi="宋体" w:cs="宋体"/>
        </w:rPr>
      </w:pPr>
      <w:bookmarkStart w:id="198" w:name="_Toc31079"/>
      <w:bookmarkStart w:id="199" w:name="_Toc23897"/>
      <w:bookmarkStart w:id="200" w:name="_Toc28182"/>
      <w:r>
        <w:rPr>
          <w:rFonts w:ascii="宋体" w:hAnsi="宋体" w:cs="宋体" w:hint="eastAsia"/>
        </w:rPr>
        <w:t xml:space="preserve">A.6.3.1  </w:t>
      </w:r>
      <w:r>
        <w:rPr>
          <w:rFonts w:ascii="宋体" w:hAnsi="宋体" w:cs="宋体" w:hint="eastAsia"/>
        </w:rPr>
        <w:t>车轮没有出现打滑现象，车轮未偏出试验道路。</w:t>
      </w:r>
    </w:p>
    <w:p w:rsidR="0092078C" w:rsidRDefault="00275539">
      <w:pPr>
        <w:adjustRightInd w:val="0"/>
        <w:spacing w:after="0" w:line="360" w:lineRule="auto"/>
        <w:rPr>
          <w:rFonts w:ascii="宋体" w:hAnsi="宋体" w:cs="宋体"/>
        </w:rPr>
      </w:pPr>
      <w:r>
        <w:rPr>
          <w:rFonts w:ascii="宋体" w:hAnsi="宋体" w:cs="宋体" w:hint="eastAsia"/>
        </w:rPr>
        <w:t xml:space="preserve">A.6.3.2  </w:t>
      </w:r>
      <w:r>
        <w:rPr>
          <w:rFonts w:ascii="宋体" w:hAnsi="宋体" w:cs="宋体" w:hint="eastAsia"/>
        </w:rPr>
        <w:t>到达目标速度的时间比率（</w:t>
      </w:r>
      <w:r>
        <w:rPr>
          <w:rFonts w:ascii="宋体" w:hAnsi="宋体" w:cs="宋体" w:hint="eastAsia"/>
        </w:rPr>
        <w:t xml:space="preserve">TCS </w:t>
      </w:r>
      <w:r>
        <w:rPr>
          <w:rFonts w:ascii="宋体" w:hAnsi="宋体" w:cs="宋体" w:hint="eastAsia"/>
        </w:rPr>
        <w:t>开</w:t>
      </w:r>
      <w:r>
        <w:rPr>
          <w:rFonts w:ascii="宋体" w:hAnsi="宋体" w:cs="宋体" w:hint="eastAsia"/>
        </w:rPr>
        <w:t xml:space="preserve"> /TCS </w:t>
      </w:r>
      <w:r>
        <w:rPr>
          <w:rFonts w:ascii="宋体" w:hAnsi="宋体" w:cs="宋体" w:hint="eastAsia"/>
        </w:rPr>
        <w:t>关）＜</w:t>
      </w:r>
      <w:r>
        <w:rPr>
          <w:rFonts w:ascii="宋体" w:hAnsi="宋体" w:cs="宋体" w:hint="eastAsia"/>
        </w:rPr>
        <w:t>1.4</w:t>
      </w:r>
      <w:r>
        <w:rPr>
          <w:rFonts w:ascii="宋体" w:hAnsi="宋体" w:cs="宋体" w:hint="eastAsia"/>
        </w:rPr>
        <w:t>。</w:t>
      </w:r>
    </w:p>
    <w:p w:rsidR="0092078C" w:rsidRDefault="00275539">
      <w:pPr>
        <w:adjustRightInd w:val="0"/>
        <w:spacing w:after="0" w:line="360" w:lineRule="auto"/>
        <w:rPr>
          <w:rFonts w:ascii="宋体" w:hAnsi="宋体" w:cs="宋体"/>
        </w:rPr>
      </w:pPr>
      <w:r>
        <w:rPr>
          <w:rFonts w:ascii="宋体" w:hAnsi="宋体" w:cs="宋体" w:hint="eastAsia"/>
        </w:rPr>
        <w:t xml:space="preserve">A.6.3.3  </w:t>
      </w:r>
      <w:r>
        <w:rPr>
          <w:rFonts w:ascii="宋体" w:hAnsi="宋体" w:cs="宋体" w:hint="eastAsia"/>
        </w:rPr>
        <w:t>车辆无熄火。</w:t>
      </w:r>
    </w:p>
    <w:p w:rsidR="0092078C" w:rsidRDefault="00275539">
      <w:pPr>
        <w:adjustRightInd w:val="0"/>
        <w:spacing w:after="0" w:line="360" w:lineRule="auto"/>
        <w:rPr>
          <w:rFonts w:ascii="宋体" w:hAnsi="宋体" w:cs="宋体"/>
        </w:rPr>
      </w:pPr>
      <w:r>
        <w:rPr>
          <w:rFonts w:ascii="宋体" w:hAnsi="宋体" w:cs="宋体" w:hint="eastAsia"/>
        </w:rPr>
        <w:t>A.6.3.4 TCS</w:t>
      </w:r>
      <w:r>
        <w:rPr>
          <w:rFonts w:ascii="宋体" w:hAnsi="宋体" w:cs="宋体" w:hint="eastAsia"/>
        </w:rPr>
        <w:t>工作过程中，不产生较强的加速顿挫感。</w:t>
      </w:r>
    </w:p>
    <w:p w:rsidR="0092078C" w:rsidRDefault="00275539">
      <w:pPr>
        <w:adjustRightInd w:val="0"/>
        <w:spacing w:beforeLines="50" w:before="156" w:afterLines="50" w:after="156" w:line="240" w:lineRule="auto"/>
        <w:rPr>
          <w:rFonts w:ascii="黑体" w:eastAsia="黑体" w:hAnsi="黑体" w:cs="黑体"/>
          <w:color w:val="000000"/>
          <w:szCs w:val="21"/>
        </w:rPr>
      </w:pPr>
      <w:r>
        <w:rPr>
          <w:rFonts w:ascii="黑体" w:eastAsia="黑体" w:hAnsi="黑体" w:cs="黑体" w:hint="eastAsia"/>
          <w:szCs w:val="21"/>
        </w:rPr>
        <w:t xml:space="preserve">A.7  </w:t>
      </w:r>
      <w:r>
        <w:rPr>
          <w:rFonts w:ascii="黑体" w:eastAsia="黑体" w:hAnsi="黑体" w:cs="黑体" w:hint="eastAsia"/>
          <w:szCs w:val="21"/>
        </w:rPr>
        <w:t>低摩擦</w:t>
      </w:r>
      <w:r>
        <w:rPr>
          <w:rFonts w:ascii="黑体" w:eastAsia="黑体" w:hAnsi="黑体" w:cs="黑体" w:hint="eastAsia"/>
          <w:szCs w:val="21"/>
        </w:rPr>
        <w:t>系数路面行驶至指定车速后全油门加速试验</w:t>
      </w:r>
      <w:bookmarkEnd w:id="198"/>
      <w:bookmarkEnd w:id="199"/>
      <w:bookmarkEnd w:id="200"/>
    </w:p>
    <w:p w:rsidR="0092078C" w:rsidRDefault="00275539">
      <w:pPr>
        <w:adjustRightInd w:val="0"/>
        <w:spacing w:after="0" w:line="360" w:lineRule="auto"/>
        <w:rPr>
          <w:rFonts w:ascii="宋体" w:hAnsi="宋体" w:cs="宋体"/>
          <w:szCs w:val="21"/>
        </w:rPr>
      </w:pPr>
      <w:bookmarkStart w:id="201" w:name="_Toc16460"/>
      <w:bookmarkStart w:id="202" w:name="_Toc13144"/>
      <w:bookmarkStart w:id="203" w:name="_Toc2693"/>
      <w:r>
        <w:rPr>
          <w:rFonts w:ascii="宋体" w:hAnsi="宋体" w:cs="宋体" w:hint="eastAsia"/>
          <w:szCs w:val="21"/>
        </w:rPr>
        <w:lastRenderedPageBreak/>
        <w:t xml:space="preserve">A.7.1  </w:t>
      </w:r>
      <w:r>
        <w:rPr>
          <w:rFonts w:ascii="宋体" w:hAnsi="宋体" w:cs="宋体" w:hint="eastAsia"/>
          <w:szCs w:val="21"/>
        </w:rPr>
        <w:t>车辆状态</w:t>
      </w:r>
      <w:bookmarkEnd w:id="201"/>
      <w:bookmarkEnd w:id="202"/>
      <w:bookmarkEnd w:id="203"/>
    </w:p>
    <w:p w:rsidR="0092078C" w:rsidRDefault="00275539">
      <w:pPr>
        <w:adjustRightInd w:val="0"/>
        <w:spacing w:after="0" w:line="360" w:lineRule="auto"/>
        <w:rPr>
          <w:rFonts w:ascii="宋体" w:hAnsi="宋体" w:cs="宋体"/>
          <w:szCs w:val="21"/>
        </w:rPr>
      </w:pPr>
      <w:bookmarkStart w:id="204" w:name="_Toc24445"/>
      <w:bookmarkStart w:id="205" w:name="_Toc2842"/>
      <w:bookmarkStart w:id="206" w:name="_Toc18594"/>
      <w:r>
        <w:rPr>
          <w:rFonts w:ascii="宋体" w:hAnsi="宋体" w:cs="宋体" w:hint="eastAsia"/>
          <w:szCs w:val="21"/>
        </w:rPr>
        <w:t xml:space="preserve">A.7.1.1  </w:t>
      </w:r>
      <w:r>
        <w:rPr>
          <w:rFonts w:ascii="宋体" w:hAnsi="宋体" w:cs="宋体" w:hint="eastAsia"/>
          <w:szCs w:val="21"/>
        </w:rPr>
        <w:t>轻负载状态</w:t>
      </w:r>
      <w:bookmarkEnd w:id="204"/>
      <w:bookmarkEnd w:id="205"/>
      <w:bookmarkEnd w:id="206"/>
      <w:r>
        <w:rPr>
          <w:rFonts w:ascii="宋体" w:hAnsi="宋体" w:cs="宋体" w:hint="eastAsia"/>
          <w:szCs w:val="21"/>
        </w:rPr>
        <w:t>。</w:t>
      </w:r>
    </w:p>
    <w:p w:rsidR="0092078C" w:rsidRDefault="00275539">
      <w:pPr>
        <w:adjustRightInd w:val="0"/>
        <w:spacing w:after="0" w:line="360" w:lineRule="auto"/>
        <w:rPr>
          <w:rFonts w:ascii="宋体" w:hAnsi="宋体" w:cs="宋体"/>
          <w:szCs w:val="21"/>
        </w:rPr>
      </w:pPr>
      <w:r>
        <w:rPr>
          <w:rFonts w:ascii="宋体" w:hAnsi="宋体" w:cs="宋体" w:hint="eastAsia"/>
          <w:szCs w:val="21"/>
        </w:rPr>
        <w:t xml:space="preserve">A.7.1.2  </w:t>
      </w:r>
      <w:r>
        <w:rPr>
          <w:rFonts w:ascii="宋体" w:hAnsi="宋体" w:cs="宋体" w:hint="eastAsia"/>
          <w:szCs w:val="21"/>
        </w:rPr>
        <w:t>结合发动机。</w:t>
      </w:r>
    </w:p>
    <w:p w:rsidR="0092078C" w:rsidRDefault="00275539">
      <w:pPr>
        <w:adjustRightInd w:val="0"/>
        <w:spacing w:after="0" w:line="360" w:lineRule="auto"/>
        <w:rPr>
          <w:rFonts w:ascii="宋体" w:hAnsi="宋体" w:cs="宋体"/>
          <w:szCs w:val="21"/>
        </w:rPr>
      </w:pPr>
      <w:r>
        <w:rPr>
          <w:rFonts w:ascii="宋体" w:hAnsi="宋体" w:cs="宋体" w:hint="eastAsia"/>
          <w:szCs w:val="21"/>
        </w:rPr>
        <w:t xml:space="preserve">A.7.2  </w:t>
      </w:r>
      <w:r>
        <w:rPr>
          <w:rFonts w:ascii="宋体" w:hAnsi="宋体" w:cs="宋体" w:hint="eastAsia"/>
          <w:szCs w:val="21"/>
        </w:rPr>
        <w:t>试验条件及程序</w:t>
      </w:r>
    </w:p>
    <w:p w:rsidR="0092078C" w:rsidRDefault="00275539">
      <w:pPr>
        <w:adjustRightInd w:val="0"/>
        <w:spacing w:after="0" w:line="360" w:lineRule="auto"/>
        <w:rPr>
          <w:rFonts w:ascii="宋体" w:hAnsi="宋体" w:cs="宋体"/>
          <w:szCs w:val="21"/>
        </w:rPr>
      </w:pPr>
      <w:bookmarkStart w:id="207" w:name="_Toc17090"/>
      <w:bookmarkStart w:id="208" w:name="_Toc21114"/>
      <w:bookmarkStart w:id="209" w:name="_Toc16322"/>
      <w:r>
        <w:rPr>
          <w:rFonts w:ascii="宋体" w:hAnsi="宋体" w:cs="宋体" w:hint="eastAsia"/>
          <w:szCs w:val="21"/>
        </w:rPr>
        <w:t xml:space="preserve">A.7.2.1  </w:t>
      </w:r>
      <w:r>
        <w:rPr>
          <w:rFonts w:ascii="宋体" w:hAnsi="宋体" w:cs="宋体" w:hint="eastAsia"/>
          <w:szCs w:val="21"/>
        </w:rPr>
        <w:t>试验档位：不超过</w:t>
      </w:r>
      <w:r>
        <w:rPr>
          <w:rFonts w:ascii="宋体" w:hAnsi="宋体" w:cs="宋体" w:hint="eastAsia"/>
          <w:szCs w:val="21"/>
        </w:rPr>
        <w:t>2</w:t>
      </w:r>
      <w:r>
        <w:rPr>
          <w:rFonts w:ascii="宋体" w:hAnsi="宋体" w:cs="宋体" w:hint="eastAsia"/>
          <w:szCs w:val="21"/>
        </w:rPr>
        <w:t>档；试验速度：</w:t>
      </w:r>
      <w:bookmarkEnd w:id="207"/>
      <w:bookmarkEnd w:id="208"/>
      <w:bookmarkEnd w:id="209"/>
      <w:r>
        <w:rPr>
          <w:rFonts w:ascii="宋体" w:hAnsi="宋体" w:cs="宋体" w:hint="eastAsia"/>
          <w:szCs w:val="21"/>
        </w:rPr>
        <w:t>20</w:t>
      </w:r>
      <w:r>
        <w:rPr>
          <w:rFonts w:ascii="宋体" w:hAnsi="宋体" w:cs="宋体" w:hint="eastAsia"/>
          <w:szCs w:val="21"/>
        </w:rPr>
        <w:t> </w:t>
      </w:r>
      <w:r>
        <w:rPr>
          <w:rFonts w:ascii="宋体" w:hAnsi="宋体" w:cs="宋体" w:hint="eastAsia"/>
          <w:szCs w:val="21"/>
        </w:rPr>
        <w:t>km/h</w:t>
      </w:r>
      <w:r>
        <w:rPr>
          <w:rFonts w:ascii="宋体" w:hAnsi="宋体" w:cs="宋体" w:hint="eastAsia"/>
          <w:szCs w:val="21"/>
        </w:rPr>
        <w:t>；</w:t>
      </w:r>
      <w:r>
        <w:rPr>
          <w:rFonts w:ascii="宋体" w:hAnsi="宋体" w:cs="宋体" w:hint="eastAsia"/>
          <w:szCs w:val="21"/>
        </w:rPr>
        <w:t>30km/h</w:t>
      </w:r>
      <w:r>
        <w:rPr>
          <w:rFonts w:ascii="宋体" w:hAnsi="宋体" w:cs="宋体" w:hint="eastAsia"/>
          <w:szCs w:val="21"/>
        </w:rPr>
        <w:t>；目标速度</w:t>
      </w:r>
      <w:r>
        <w:rPr>
          <w:rFonts w:ascii="宋体" w:hAnsi="宋体" w:cs="宋体" w:hint="eastAsia"/>
          <w:szCs w:val="21"/>
        </w:rPr>
        <w:t>40</w:t>
      </w:r>
      <w:r>
        <w:rPr>
          <w:rFonts w:ascii="宋体" w:hAnsi="宋体" w:cs="宋体" w:hint="eastAsia"/>
          <w:szCs w:val="21"/>
        </w:rPr>
        <w:t> </w:t>
      </w:r>
      <w:r>
        <w:rPr>
          <w:rFonts w:ascii="宋体" w:hAnsi="宋体" w:cs="宋体" w:hint="eastAsia"/>
          <w:szCs w:val="21"/>
        </w:rPr>
        <w:t>km/h</w:t>
      </w:r>
      <w:r>
        <w:rPr>
          <w:rFonts w:ascii="宋体" w:hAnsi="宋体" w:cs="宋体" w:hint="eastAsia"/>
          <w:szCs w:val="21"/>
        </w:rPr>
        <w:t>。</w:t>
      </w:r>
    </w:p>
    <w:p w:rsidR="0092078C" w:rsidRDefault="00275539">
      <w:pPr>
        <w:adjustRightInd w:val="0"/>
        <w:spacing w:after="0" w:line="360" w:lineRule="auto"/>
        <w:rPr>
          <w:rFonts w:ascii="宋体" w:hAnsi="宋体" w:cs="宋体"/>
          <w:szCs w:val="21"/>
        </w:rPr>
      </w:pPr>
      <w:r>
        <w:rPr>
          <w:rFonts w:ascii="宋体" w:hAnsi="宋体" w:cs="宋体" w:hint="eastAsia"/>
          <w:szCs w:val="21"/>
        </w:rPr>
        <w:t>A.7.2.2</w:t>
      </w:r>
      <w:r>
        <w:rPr>
          <w:rFonts w:ascii="宋体" w:hAnsi="宋体" w:cs="宋体" w:hint="eastAsia"/>
          <w:color w:val="000000"/>
          <w:szCs w:val="21"/>
        </w:rPr>
        <w:t xml:space="preserve">  </w:t>
      </w:r>
      <w:r>
        <w:rPr>
          <w:rFonts w:ascii="宋体" w:hAnsi="宋体" w:cs="宋体" w:hint="eastAsia"/>
          <w:szCs w:val="21"/>
        </w:rPr>
        <w:t>控制系统使用：节气门迅速全开；节气门迅速半开。</w:t>
      </w:r>
    </w:p>
    <w:p w:rsidR="0092078C" w:rsidRDefault="00275539">
      <w:pPr>
        <w:adjustRightInd w:val="0"/>
        <w:spacing w:after="0" w:line="360" w:lineRule="auto"/>
        <w:rPr>
          <w:rFonts w:ascii="宋体" w:hAnsi="宋体" w:cs="宋体"/>
          <w:szCs w:val="21"/>
        </w:rPr>
      </w:pPr>
      <w:r>
        <w:rPr>
          <w:rFonts w:ascii="宋体" w:hAnsi="宋体" w:cs="宋体" w:hint="eastAsia"/>
          <w:szCs w:val="21"/>
        </w:rPr>
        <w:t>A.7.2.3</w:t>
      </w:r>
      <w:r>
        <w:rPr>
          <w:rFonts w:ascii="宋体" w:hAnsi="宋体" w:cs="宋体" w:hint="eastAsia"/>
          <w:color w:val="000000"/>
          <w:szCs w:val="21"/>
        </w:rPr>
        <w:t xml:space="preserve">  </w:t>
      </w:r>
      <w:r>
        <w:rPr>
          <w:rFonts w:ascii="宋体" w:hAnsi="宋体" w:cs="宋体" w:hint="eastAsia"/>
          <w:color w:val="000000"/>
          <w:szCs w:val="21"/>
        </w:rPr>
        <w:t>试验</w:t>
      </w:r>
      <w:r>
        <w:rPr>
          <w:rFonts w:ascii="宋体" w:hAnsi="宋体" w:cs="宋体" w:hint="eastAsia"/>
          <w:szCs w:val="21"/>
        </w:rPr>
        <w:t>次数：最多</w:t>
      </w:r>
      <w:r>
        <w:rPr>
          <w:rFonts w:ascii="宋体" w:hAnsi="宋体" w:cs="宋体" w:hint="eastAsia"/>
          <w:szCs w:val="21"/>
        </w:rPr>
        <w:t>6</w:t>
      </w:r>
      <w:r>
        <w:rPr>
          <w:rFonts w:ascii="宋体" w:hAnsi="宋体" w:cs="宋体" w:hint="eastAsia"/>
          <w:szCs w:val="21"/>
        </w:rPr>
        <w:t>次，有</w:t>
      </w:r>
      <w:r>
        <w:rPr>
          <w:rFonts w:ascii="宋体" w:hAnsi="宋体" w:cs="宋体" w:hint="eastAsia"/>
          <w:szCs w:val="21"/>
        </w:rPr>
        <w:t>1</w:t>
      </w:r>
      <w:r>
        <w:rPr>
          <w:rFonts w:ascii="宋体" w:hAnsi="宋体" w:cs="宋体" w:hint="eastAsia"/>
          <w:szCs w:val="21"/>
        </w:rPr>
        <w:t>次满足性能要求即可。</w:t>
      </w:r>
    </w:p>
    <w:p w:rsidR="0092078C" w:rsidRDefault="00275539">
      <w:pPr>
        <w:adjustRightInd w:val="0"/>
        <w:spacing w:after="0" w:line="360" w:lineRule="auto"/>
        <w:rPr>
          <w:rFonts w:ascii="宋体" w:hAnsi="宋体" w:cs="宋体"/>
          <w:szCs w:val="21"/>
        </w:rPr>
      </w:pPr>
      <w:r>
        <w:rPr>
          <w:rFonts w:ascii="宋体" w:hAnsi="宋体" w:cs="宋体" w:hint="eastAsia"/>
          <w:szCs w:val="21"/>
        </w:rPr>
        <w:t xml:space="preserve">A.7.3  </w:t>
      </w:r>
      <w:r>
        <w:rPr>
          <w:rFonts w:ascii="宋体" w:hAnsi="宋体" w:cs="宋体" w:hint="eastAsia"/>
          <w:szCs w:val="21"/>
        </w:rPr>
        <w:t>性能要求</w:t>
      </w:r>
    </w:p>
    <w:p w:rsidR="0092078C" w:rsidRDefault="00275539">
      <w:pPr>
        <w:adjustRightInd w:val="0"/>
        <w:spacing w:after="0" w:line="360" w:lineRule="auto"/>
        <w:ind w:firstLineChars="202" w:firstLine="424"/>
        <w:rPr>
          <w:rFonts w:ascii="宋体" w:hAnsi="宋体" w:cs="宋体"/>
          <w:szCs w:val="21"/>
        </w:rPr>
      </w:pPr>
      <w:r>
        <w:rPr>
          <w:rFonts w:ascii="宋体" w:hAnsi="宋体" w:cs="宋体" w:hint="eastAsia"/>
          <w:szCs w:val="21"/>
        </w:rPr>
        <w:t>当车辆按照</w:t>
      </w:r>
      <w:r>
        <w:rPr>
          <w:rFonts w:ascii="宋体" w:hAnsi="宋体" w:cs="宋体" w:hint="eastAsia"/>
          <w:szCs w:val="21"/>
        </w:rPr>
        <w:t>A.7.2</w:t>
      </w:r>
      <w:r>
        <w:rPr>
          <w:rFonts w:ascii="宋体" w:hAnsi="宋体" w:cs="宋体" w:hint="eastAsia"/>
          <w:szCs w:val="21"/>
        </w:rPr>
        <w:t>的要求进行试验时，性能要求如下：</w:t>
      </w:r>
    </w:p>
    <w:p w:rsidR="0092078C" w:rsidRDefault="00275539">
      <w:pPr>
        <w:adjustRightInd w:val="0"/>
        <w:spacing w:after="0" w:line="360" w:lineRule="auto"/>
        <w:rPr>
          <w:rFonts w:ascii="宋体" w:hAnsi="宋体" w:cs="宋体"/>
        </w:rPr>
      </w:pPr>
      <w:r>
        <w:rPr>
          <w:rFonts w:ascii="宋体" w:hAnsi="宋体" w:cs="宋体" w:hint="eastAsia"/>
        </w:rPr>
        <w:t xml:space="preserve">A.7.3.1  </w:t>
      </w:r>
      <w:r>
        <w:rPr>
          <w:rFonts w:ascii="宋体" w:hAnsi="宋体" w:cs="宋体" w:hint="eastAsia"/>
        </w:rPr>
        <w:t>车轮没有出现打滑现象，车轮未偏出试验道路。</w:t>
      </w:r>
    </w:p>
    <w:p w:rsidR="0092078C" w:rsidRDefault="00275539">
      <w:pPr>
        <w:adjustRightInd w:val="0"/>
        <w:spacing w:after="0" w:line="360" w:lineRule="auto"/>
        <w:rPr>
          <w:rFonts w:ascii="宋体" w:hAnsi="宋体" w:cs="宋体"/>
        </w:rPr>
      </w:pPr>
      <w:r>
        <w:rPr>
          <w:rFonts w:ascii="宋体" w:hAnsi="宋体" w:cs="宋体" w:hint="eastAsia"/>
        </w:rPr>
        <w:t xml:space="preserve">A.7.3.2  </w:t>
      </w:r>
      <w:r>
        <w:rPr>
          <w:rFonts w:ascii="宋体" w:hAnsi="宋体" w:cs="宋体" w:hint="eastAsia"/>
        </w:rPr>
        <w:t>到达目标速度的时间比率（</w:t>
      </w:r>
      <w:r>
        <w:rPr>
          <w:rFonts w:ascii="宋体" w:hAnsi="宋体" w:cs="宋体" w:hint="eastAsia"/>
        </w:rPr>
        <w:t xml:space="preserve">TCS </w:t>
      </w:r>
      <w:r>
        <w:rPr>
          <w:rFonts w:ascii="宋体" w:hAnsi="宋体" w:cs="宋体" w:hint="eastAsia"/>
        </w:rPr>
        <w:t>开</w:t>
      </w:r>
      <w:r>
        <w:rPr>
          <w:rFonts w:ascii="宋体" w:hAnsi="宋体" w:cs="宋体" w:hint="eastAsia"/>
        </w:rPr>
        <w:t xml:space="preserve"> /TCS </w:t>
      </w:r>
      <w:r>
        <w:rPr>
          <w:rFonts w:ascii="宋体" w:hAnsi="宋体" w:cs="宋体" w:hint="eastAsia"/>
        </w:rPr>
        <w:t>关）＜</w:t>
      </w:r>
      <w:r>
        <w:rPr>
          <w:rFonts w:ascii="宋体" w:hAnsi="宋体" w:cs="宋体" w:hint="eastAsia"/>
        </w:rPr>
        <w:t>1.4</w:t>
      </w:r>
      <w:r>
        <w:rPr>
          <w:rFonts w:ascii="宋体" w:hAnsi="宋体" w:cs="宋体" w:hint="eastAsia"/>
        </w:rPr>
        <w:t>。</w:t>
      </w:r>
    </w:p>
    <w:p w:rsidR="0092078C" w:rsidRDefault="00275539">
      <w:pPr>
        <w:adjustRightInd w:val="0"/>
        <w:spacing w:after="0" w:line="360" w:lineRule="auto"/>
        <w:rPr>
          <w:rFonts w:ascii="宋体" w:hAnsi="宋体" w:cs="宋体"/>
        </w:rPr>
      </w:pPr>
      <w:r>
        <w:rPr>
          <w:rFonts w:ascii="宋体" w:hAnsi="宋体" w:cs="宋体" w:hint="eastAsia"/>
        </w:rPr>
        <w:t xml:space="preserve">A.7.3.3  </w:t>
      </w:r>
      <w:r>
        <w:rPr>
          <w:rFonts w:ascii="宋体" w:hAnsi="宋体" w:cs="宋体" w:hint="eastAsia"/>
        </w:rPr>
        <w:t>车辆无熄火。</w:t>
      </w:r>
    </w:p>
    <w:p w:rsidR="0092078C" w:rsidRDefault="00275539">
      <w:pPr>
        <w:adjustRightInd w:val="0"/>
        <w:spacing w:after="0" w:line="360" w:lineRule="auto"/>
        <w:rPr>
          <w:rFonts w:ascii="宋体" w:hAnsi="宋体" w:cs="宋体"/>
        </w:rPr>
      </w:pPr>
      <w:r>
        <w:rPr>
          <w:rFonts w:ascii="宋体" w:hAnsi="宋体" w:cs="宋体" w:hint="eastAsia"/>
        </w:rPr>
        <w:t xml:space="preserve">A.7.3.4  </w:t>
      </w:r>
      <w:r>
        <w:rPr>
          <w:rFonts w:ascii="宋体" w:hAnsi="宋体" w:cs="宋体" w:hint="eastAsia"/>
        </w:rPr>
        <w:t>加速过程中，不应有较强的顿挫感。</w:t>
      </w:r>
    </w:p>
    <w:p w:rsidR="0092078C" w:rsidRDefault="00275539">
      <w:pPr>
        <w:adjustRightInd w:val="0"/>
        <w:spacing w:beforeLines="50" w:before="156" w:afterLines="50" w:after="156" w:line="240" w:lineRule="auto"/>
        <w:rPr>
          <w:rFonts w:ascii="黑体" w:eastAsia="黑体" w:hAnsi="黑体" w:cs="黑体"/>
          <w:szCs w:val="21"/>
        </w:rPr>
      </w:pPr>
      <w:r>
        <w:rPr>
          <w:rFonts w:ascii="黑体" w:eastAsia="黑体" w:hAnsi="黑体" w:cs="黑体" w:hint="eastAsia"/>
          <w:szCs w:val="21"/>
        </w:rPr>
        <w:t xml:space="preserve">A.8  </w:t>
      </w:r>
      <w:r>
        <w:rPr>
          <w:rFonts w:ascii="黑体" w:eastAsia="黑体" w:hAnsi="黑体" w:cs="黑体" w:hint="eastAsia"/>
          <w:szCs w:val="21"/>
        </w:rPr>
        <w:t>由高至低摩擦系数路面过渡时牵引力控制系统性能试验</w:t>
      </w:r>
    </w:p>
    <w:p w:rsidR="0092078C" w:rsidRDefault="00275539">
      <w:pPr>
        <w:adjustRightInd w:val="0"/>
        <w:spacing w:after="0" w:line="360" w:lineRule="auto"/>
        <w:rPr>
          <w:rFonts w:ascii="宋体" w:hAnsi="宋体" w:cs="宋体"/>
          <w:szCs w:val="21"/>
        </w:rPr>
      </w:pPr>
      <w:r>
        <w:rPr>
          <w:rFonts w:ascii="宋体" w:hAnsi="宋体" w:cs="宋体" w:hint="eastAsia"/>
          <w:szCs w:val="21"/>
        </w:rPr>
        <w:t xml:space="preserve">A.8.1  </w:t>
      </w:r>
      <w:r>
        <w:rPr>
          <w:rFonts w:ascii="宋体" w:hAnsi="宋体" w:cs="宋体" w:hint="eastAsia"/>
          <w:szCs w:val="21"/>
        </w:rPr>
        <w:t>车辆状态</w:t>
      </w:r>
    </w:p>
    <w:p w:rsidR="0092078C" w:rsidRDefault="00275539">
      <w:pPr>
        <w:adjustRightInd w:val="0"/>
        <w:spacing w:after="0" w:line="360" w:lineRule="auto"/>
        <w:rPr>
          <w:rFonts w:ascii="宋体" w:hAnsi="宋体" w:cs="宋体"/>
          <w:szCs w:val="21"/>
        </w:rPr>
      </w:pPr>
      <w:r>
        <w:rPr>
          <w:rFonts w:ascii="宋体" w:hAnsi="宋体" w:cs="宋体" w:hint="eastAsia"/>
          <w:szCs w:val="21"/>
        </w:rPr>
        <w:t xml:space="preserve">A.8.1.1  </w:t>
      </w:r>
      <w:r>
        <w:rPr>
          <w:rFonts w:ascii="宋体" w:hAnsi="宋体" w:cs="宋体" w:hint="eastAsia"/>
          <w:szCs w:val="21"/>
        </w:rPr>
        <w:t>轻负载状态。</w:t>
      </w:r>
    </w:p>
    <w:p w:rsidR="0092078C" w:rsidRDefault="00275539">
      <w:pPr>
        <w:adjustRightInd w:val="0"/>
        <w:spacing w:after="0" w:line="360" w:lineRule="auto"/>
        <w:rPr>
          <w:rFonts w:ascii="宋体" w:hAnsi="宋体" w:cs="宋体"/>
          <w:szCs w:val="21"/>
        </w:rPr>
      </w:pPr>
      <w:bookmarkStart w:id="210" w:name="_Toc20881"/>
      <w:bookmarkStart w:id="211" w:name="_Toc2149"/>
      <w:bookmarkStart w:id="212" w:name="_Toc18083"/>
      <w:r>
        <w:rPr>
          <w:rFonts w:ascii="宋体" w:hAnsi="宋体" w:cs="宋体" w:hint="eastAsia"/>
          <w:szCs w:val="21"/>
        </w:rPr>
        <w:t xml:space="preserve">A.8.1.2  </w:t>
      </w:r>
      <w:r>
        <w:rPr>
          <w:rFonts w:ascii="宋体" w:hAnsi="宋体" w:cs="宋体" w:hint="eastAsia"/>
          <w:szCs w:val="21"/>
        </w:rPr>
        <w:t>结合发动机。</w:t>
      </w:r>
      <w:bookmarkEnd w:id="210"/>
      <w:bookmarkEnd w:id="211"/>
      <w:bookmarkEnd w:id="212"/>
    </w:p>
    <w:p w:rsidR="0092078C" w:rsidRDefault="00275539">
      <w:pPr>
        <w:adjustRightInd w:val="0"/>
        <w:spacing w:after="0" w:line="360" w:lineRule="auto"/>
        <w:rPr>
          <w:rFonts w:ascii="宋体" w:hAnsi="宋体" w:cs="宋体"/>
          <w:color w:val="000000"/>
          <w:szCs w:val="21"/>
        </w:rPr>
      </w:pPr>
      <w:bookmarkStart w:id="213" w:name="_Toc6725"/>
      <w:bookmarkStart w:id="214" w:name="_Toc23397"/>
      <w:bookmarkStart w:id="215" w:name="_Toc10292"/>
      <w:r>
        <w:rPr>
          <w:rFonts w:ascii="宋体" w:hAnsi="宋体" w:cs="宋体" w:hint="eastAsia"/>
          <w:szCs w:val="21"/>
        </w:rPr>
        <w:t>A.8.2</w:t>
      </w:r>
      <w:r>
        <w:rPr>
          <w:rFonts w:ascii="宋体" w:hAnsi="宋体" w:cs="宋体" w:hint="eastAsia"/>
          <w:color w:val="000000"/>
          <w:szCs w:val="21"/>
        </w:rPr>
        <w:t xml:space="preserve">  </w:t>
      </w:r>
      <w:r>
        <w:rPr>
          <w:rFonts w:ascii="宋体" w:hAnsi="宋体" w:cs="宋体" w:hint="eastAsia"/>
          <w:color w:val="000000"/>
          <w:szCs w:val="21"/>
        </w:rPr>
        <w:t>试验条件及程序</w:t>
      </w:r>
      <w:bookmarkEnd w:id="213"/>
      <w:bookmarkEnd w:id="214"/>
      <w:bookmarkEnd w:id="215"/>
    </w:p>
    <w:p w:rsidR="0092078C" w:rsidRDefault="00275539">
      <w:pPr>
        <w:adjustRightInd w:val="0"/>
        <w:spacing w:after="0" w:line="360" w:lineRule="auto"/>
        <w:rPr>
          <w:rFonts w:ascii="宋体" w:hAnsi="宋体" w:cs="宋体"/>
          <w:color w:val="000000"/>
          <w:szCs w:val="21"/>
        </w:rPr>
      </w:pPr>
      <w:r>
        <w:rPr>
          <w:rFonts w:ascii="宋体" w:hAnsi="宋体" w:cs="宋体" w:hint="eastAsia"/>
          <w:szCs w:val="21"/>
        </w:rPr>
        <w:t xml:space="preserve">A.8.2.1 </w:t>
      </w:r>
      <w:r>
        <w:rPr>
          <w:rFonts w:ascii="宋体" w:hAnsi="宋体" w:cs="宋体" w:hint="eastAsia"/>
          <w:color w:val="000000"/>
          <w:szCs w:val="21"/>
        </w:rPr>
        <w:t xml:space="preserve"> </w:t>
      </w:r>
      <w:r>
        <w:rPr>
          <w:rFonts w:ascii="宋体" w:hAnsi="宋体" w:cs="宋体" w:hint="eastAsia"/>
          <w:color w:val="000000"/>
          <w:szCs w:val="21"/>
        </w:rPr>
        <w:t>试验道路：高摩擦系数试验道路阶跃至低摩擦系数试验道路。</w:t>
      </w:r>
    </w:p>
    <w:p w:rsidR="0092078C" w:rsidRDefault="00275539">
      <w:pPr>
        <w:adjustRightInd w:val="0"/>
        <w:spacing w:after="0" w:line="360" w:lineRule="auto"/>
        <w:rPr>
          <w:rFonts w:ascii="宋体" w:hAnsi="宋体" w:cs="宋体"/>
          <w:szCs w:val="21"/>
        </w:rPr>
      </w:pPr>
      <w:r>
        <w:rPr>
          <w:rFonts w:ascii="宋体" w:hAnsi="宋体" w:cs="宋体" w:hint="eastAsia"/>
          <w:szCs w:val="21"/>
        </w:rPr>
        <w:t xml:space="preserve">A.8.2.2  </w:t>
      </w:r>
      <w:r>
        <w:rPr>
          <w:rFonts w:ascii="宋体" w:hAnsi="宋体" w:cs="宋体" w:hint="eastAsia"/>
          <w:szCs w:val="21"/>
        </w:rPr>
        <w:t>试验档位：</w:t>
      </w:r>
      <w:r>
        <w:rPr>
          <w:rFonts w:ascii="宋体" w:hAnsi="宋体" w:cs="宋体" w:hint="eastAsia"/>
          <w:szCs w:val="21"/>
        </w:rPr>
        <w:t>1</w:t>
      </w:r>
      <w:r>
        <w:rPr>
          <w:rFonts w:ascii="宋体" w:hAnsi="宋体" w:cs="宋体" w:hint="eastAsia"/>
          <w:szCs w:val="21"/>
        </w:rPr>
        <w:t>档、</w:t>
      </w:r>
      <w:r>
        <w:rPr>
          <w:rFonts w:ascii="宋体" w:hAnsi="宋体" w:cs="宋体" w:hint="eastAsia"/>
          <w:szCs w:val="21"/>
        </w:rPr>
        <w:t>2</w:t>
      </w:r>
      <w:r>
        <w:rPr>
          <w:rFonts w:ascii="宋体" w:hAnsi="宋体" w:cs="宋体" w:hint="eastAsia"/>
          <w:szCs w:val="21"/>
        </w:rPr>
        <w:t>档。</w:t>
      </w:r>
    </w:p>
    <w:p w:rsidR="0092078C" w:rsidRDefault="00275539">
      <w:pPr>
        <w:adjustRightInd w:val="0"/>
        <w:spacing w:after="0" w:line="360" w:lineRule="auto"/>
        <w:rPr>
          <w:rFonts w:ascii="宋体" w:hAnsi="宋体" w:cs="宋体"/>
          <w:szCs w:val="21"/>
        </w:rPr>
      </w:pPr>
      <w:r>
        <w:rPr>
          <w:rFonts w:ascii="宋体" w:hAnsi="宋体" w:cs="宋体" w:hint="eastAsia"/>
          <w:szCs w:val="21"/>
        </w:rPr>
        <w:t>A.8.2</w:t>
      </w:r>
      <w:r>
        <w:rPr>
          <w:rFonts w:ascii="宋体" w:hAnsi="宋体" w:cs="宋体" w:hint="eastAsia"/>
          <w:szCs w:val="21"/>
        </w:rPr>
        <w:t xml:space="preserve">.3  </w:t>
      </w:r>
      <w:r>
        <w:rPr>
          <w:rFonts w:ascii="宋体" w:hAnsi="宋体" w:cs="宋体" w:hint="eastAsia"/>
          <w:szCs w:val="21"/>
        </w:rPr>
        <w:t>通过速度：车辆到达两种摩擦系数路面连接点时的通过速度：</w:t>
      </w:r>
      <w:r>
        <w:rPr>
          <w:rFonts w:ascii="宋体" w:hAnsi="宋体" w:cs="宋体" w:hint="eastAsia"/>
          <w:szCs w:val="21"/>
        </w:rPr>
        <w:t>10</w:t>
      </w:r>
      <w:r>
        <w:rPr>
          <w:rFonts w:ascii="宋体" w:hAnsi="宋体" w:cs="宋体" w:hint="eastAsia"/>
          <w:szCs w:val="21"/>
        </w:rPr>
        <w:t> </w:t>
      </w:r>
      <w:r>
        <w:rPr>
          <w:rFonts w:ascii="宋体" w:hAnsi="宋体" w:cs="宋体" w:hint="eastAsia"/>
          <w:szCs w:val="21"/>
        </w:rPr>
        <w:t>km/h</w:t>
      </w:r>
      <w:r>
        <w:rPr>
          <w:rFonts w:ascii="宋体" w:hAnsi="宋体" w:cs="宋体" w:hint="eastAsia"/>
          <w:szCs w:val="21"/>
        </w:rPr>
        <w:t>（</w:t>
      </w:r>
      <w:r>
        <w:rPr>
          <w:rFonts w:ascii="宋体" w:hAnsi="宋体" w:cs="宋体" w:hint="eastAsia"/>
          <w:szCs w:val="21"/>
        </w:rPr>
        <w:t>1</w:t>
      </w:r>
      <w:r>
        <w:rPr>
          <w:rFonts w:ascii="宋体" w:hAnsi="宋体" w:cs="宋体" w:hint="eastAsia"/>
          <w:szCs w:val="21"/>
        </w:rPr>
        <w:t>档），</w:t>
      </w:r>
      <w:r>
        <w:rPr>
          <w:rFonts w:ascii="宋体" w:hAnsi="宋体" w:cs="宋体" w:hint="eastAsia"/>
          <w:szCs w:val="21"/>
        </w:rPr>
        <w:t>40</w:t>
      </w:r>
      <w:r>
        <w:rPr>
          <w:rFonts w:ascii="宋体" w:hAnsi="宋体" w:cs="宋体" w:hint="eastAsia"/>
          <w:szCs w:val="21"/>
        </w:rPr>
        <w:t> </w:t>
      </w:r>
      <w:r>
        <w:rPr>
          <w:rFonts w:ascii="宋体" w:hAnsi="宋体" w:cs="宋体" w:hint="eastAsia"/>
          <w:szCs w:val="21"/>
        </w:rPr>
        <w:t>km/h</w:t>
      </w:r>
      <w:r>
        <w:rPr>
          <w:rFonts w:ascii="宋体" w:hAnsi="宋体" w:cs="宋体" w:hint="eastAsia"/>
          <w:szCs w:val="21"/>
        </w:rPr>
        <w:t>（</w:t>
      </w:r>
      <w:r>
        <w:rPr>
          <w:rFonts w:ascii="宋体" w:hAnsi="宋体" w:cs="宋体" w:hint="eastAsia"/>
          <w:szCs w:val="21"/>
        </w:rPr>
        <w:t>2</w:t>
      </w:r>
      <w:r>
        <w:rPr>
          <w:rFonts w:ascii="宋体" w:hAnsi="宋体" w:cs="宋体" w:hint="eastAsia"/>
          <w:szCs w:val="21"/>
        </w:rPr>
        <w:t>档）。</w:t>
      </w:r>
    </w:p>
    <w:p w:rsidR="0092078C" w:rsidRDefault="00275539">
      <w:pPr>
        <w:adjustRightInd w:val="0"/>
        <w:spacing w:after="0" w:line="360" w:lineRule="auto"/>
        <w:rPr>
          <w:rFonts w:ascii="宋体" w:hAnsi="宋体" w:cs="宋体"/>
          <w:szCs w:val="21"/>
        </w:rPr>
      </w:pPr>
      <w:r>
        <w:rPr>
          <w:rFonts w:ascii="宋体" w:hAnsi="宋体" w:cs="宋体" w:hint="eastAsia"/>
          <w:szCs w:val="21"/>
        </w:rPr>
        <w:t xml:space="preserve">A.8.2.4  </w:t>
      </w:r>
      <w:r>
        <w:rPr>
          <w:rFonts w:ascii="宋体" w:hAnsi="宋体" w:cs="宋体" w:hint="eastAsia"/>
          <w:szCs w:val="21"/>
        </w:rPr>
        <w:t>控制系统使用：节气门迅速全开；节气门迅速半开，经过过度路面后保持加速。</w:t>
      </w:r>
    </w:p>
    <w:p w:rsidR="0092078C" w:rsidRDefault="00275539">
      <w:pPr>
        <w:adjustRightInd w:val="0"/>
        <w:spacing w:after="0" w:line="360" w:lineRule="auto"/>
        <w:rPr>
          <w:rFonts w:ascii="宋体" w:hAnsi="宋体" w:cs="宋体"/>
          <w:szCs w:val="21"/>
        </w:rPr>
      </w:pPr>
      <w:bookmarkStart w:id="216" w:name="_Toc14108"/>
      <w:bookmarkStart w:id="217" w:name="_Toc404"/>
      <w:bookmarkStart w:id="218" w:name="_Toc7949"/>
      <w:r>
        <w:rPr>
          <w:rFonts w:ascii="宋体" w:hAnsi="宋体" w:cs="宋体" w:hint="eastAsia"/>
          <w:szCs w:val="21"/>
        </w:rPr>
        <w:t xml:space="preserve">A.8.2.5  </w:t>
      </w:r>
      <w:r>
        <w:rPr>
          <w:rFonts w:ascii="宋体" w:hAnsi="宋体" w:cs="宋体" w:hint="eastAsia"/>
          <w:szCs w:val="21"/>
        </w:rPr>
        <w:t>试验次数：最多</w:t>
      </w:r>
      <w:r>
        <w:rPr>
          <w:rFonts w:ascii="宋体" w:hAnsi="宋体" w:cs="宋体" w:hint="eastAsia"/>
          <w:szCs w:val="21"/>
        </w:rPr>
        <w:t>6</w:t>
      </w:r>
      <w:r>
        <w:rPr>
          <w:rFonts w:ascii="宋体" w:hAnsi="宋体" w:cs="宋体" w:hint="eastAsia"/>
          <w:szCs w:val="21"/>
        </w:rPr>
        <w:t>次，有</w:t>
      </w:r>
      <w:r>
        <w:rPr>
          <w:rFonts w:ascii="宋体" w:hAnsi="宋体" w:cs="宋体" w:hint="eastAsia"/>
          <w:szCs w:val="21"/>
        </w:rPr>
        <w:t>1</w:t>
      </w:r>
      <w:r>
        <w:rPr>
          <w:rFonts w:ascii="宋体" w:hAnsi="宋体" w:cs="宋体" w:hint="eastAsia"/>
          <w:szCs w:val="21"/>
        </w:rPr>
        <w:t>次满足性能要求即可</w:t>
      </w:r>
      <w:bookmarkEnd w:id="216"/>
      <w:bookmarkEnd w:id="217"/>
      <w:bookmarkEnd w:id="218"/>
      <w:r>
        <w:rPr>
          <w:rFonts w:ascii="宋体" w:hAnsi="宋体" w:cs="宋体" w:hint="eastAsia"/>
          <w:szCs w:val="21"/>
        </w:rPr>
        <w:t>。</w:t>
      </w:r>
    </w:p>
    <w:p w:rsidR="0092078C" w:rsidRDefault="00275539">
      <w:pPr>
        <w:adjustRightInd w:val="0"/>
        <w:spacing w:after="0" w:line="360" w:lineRule="auto"/>
        <w:rPr>
          <w:rFonts w:ascii="宋体" w:hAnsi="宋体" w:cs="宋体"/>
          <w:szCs w:val="21"/>
        </w:rPr>
      </w:pPr>
      <w:r>
        <w:rPr>
          <w:rFonts w:ascii="宋体" w:hAnsi="宋体" w:cs="宋体" w:hint="eastAsia"/>
          <w:szCs w:val="21"/>
        </w:rPr>
        <w:t xml:space="preserve">A.8.2.6  </w:t>
      </w:r>
      <w:r>
        <w:rPr>
          <w:rFonts w:ascii="宋体" w:hAnsi="宋体" w:cs="宋体" w:hint="eastAsia"/>
          <w:szCs w:val="21"/>
        </w:rPr>
        <w:t>每一次试验，车辆加速</w:t>
      </w:r>
      <w:proofErr w:type="gramStart"/>
      <w:r>
        <w:rPr>
          <w:rFonts w:ascii="宋体" w:hAnsi="宋体" w:cs="宋体" w:hint="eastAsia"/>
          <w:szCs w:val="21"/>
        </w:rPr>
        <w:t>至试验</w:t>
      </w:r>
      <w:proofErr w:type="gramEnd"/>
      <w:r>
        <w:rPr>
          <w:rFonts w:ascii="宋体" w:hAnsi="宋体" w:cs="宋体" w:hint="eastAsia"/>
          <w:szCs w:val="21"/>
        </w:rPr>
        <w:t>速度，并在两种摩擦系数路面连接点处实施</w:t>
      </w:r>
      <w:r>
        <w:rPr>
          <w:rFonts w:ascii="宋体" w:hAnsi="宋体" w:cs="宋体" w:hint="eastAsia"/>
          <w:szCs w:val="21"/>
        </w:rPr>
        <w:t>A.8.2.4</w:t>
      </w:r>
      <w:r>
        <w:rPr>
          <w:rFonts w:ascii="宋体" w:hAnsi="宋体" w:cs="宋体" w:hint="eastAsia"/>
          <w:szCs w:val="21"/>
        </w:rPr>
        <w:t>操作。</w:t>
      </w:r>
    </w:p>
    <w:p w:rsidR="0092078C" w:rsidRDefault="00275539">
      <w:pPr>
        <w:adjustRightInd w:val="0"/>
        <w:spacing w:after="0" w:line="360" w:lineRule="auto"/>
        <w:rPr>
          <w:rFonts w:ascii="宋体" w:hAnsi="宋体" w:cs="宋体"/>
          <w:szCs w:val="21"/>
        </w:rPr>
      </w:pPr>
      <w:r>
        <w:rPr>
          <w:rFonts w:ascii="宋体" w:hAnsi="宋体" w:cs="宋体" w:hint="eastAsia"/>
          <w:szCs w:val="21"/>
        </w:rPr>
        <w:t xml:space="preserve">A.8.3  </w:t>
      </w:r>
      <w:r>
        <w:rPr>
          <w:rFonts w:ascii="宋体" w:hAnsi="宋体" w:cs="宋体" w:hint="eastAsia"/>
          <w:szCs w:val="21"/>
        </w:rPr>
        <w:t>性能要求</w:t>
      </w:r>
    </w:p>
    <w:p w:rsidR="0092078C" w:rsidRDefault="00275539">
      <w:pPr>
        <w:adjustRightInd w:val="0"/>
        <w:spacing w:after="0" w:line="360" w:lineRule="auto"/>
        <w:rPr>
          <w:rFonts w:ascii="宋体" w:hAnsi="宋体" w:cs="宋体"/>
        </w:rPr>
      </w:pPr>
      <w:bookmarkStart w:id="219" w:name="_Toc74"/>
      <w:bookmarkStart w:id="220" w:name="_Toc20390"/>
      <w:bookmarkStart w:id="221" w:name="_Toc14331"/>
      <w:r>
        <w:rPr>
          <w:rFonts w:ascii="宋体" w:hAnsi="宋体" w:cs="宋体" w:hint="eastAsia"/>
        </w:rPr>
        <w:t xml:space="preserve">A.8.3.1  </w:t>
      </w:r>
      <w:r>
        <w:rPr>
          <w:rFonts w:ascii="宋体" w:hAnsi="宋体" w:cs="宋体" w:hint="eastAsia"/>
        </w:rPr>
        <w:t>车辆的横摆角</w:t>
      </w:r>
      <w:r>
        <w:rPr>
          <w:rFonts w:ascii="宋体" w:hAnsi="宋体" w:cs="宋体" w:hint="eastAsia"/>
        </w:rPr>
        <w:t xml:space="preserve"> &lt;5deg/s</w:t>
      </w:r>
      <w:bookmarkEnd w:id="219"/>
      <w:bookmarkEnd w:id="220"/>
      <w:bookmarkEnd w:id="221"/>
      <w:r>
        <w:rPr>
          <w:rFonts w:ascii="宋体" w:hAnsi="宋体" w:cs="宋体" w:hint="eastAsia"/>
        </w:rPr>
        <w:t>。</w:t>
      </w:r>
    </w:p>
    <w:p w:rsidR="0092078C" w:rsidRDefault="00275539">
      <w:pPr>
        <w:adjustRightInd w:val="0"/>
        <w:spacing w:after="0" w:line="360" w:lineRule="auto"/>
        <w:rPr>
          <w:rFonts w:ascii="宋体" w:hAnsi="宋体" w:cs="宋体"/>
        </w:rPr>
      </w:pPr>
      <w:r>
        <w:rPr>
          <w:rFonts w:ascii="宋体" w:hAnsi="宋体" w:cs="宋体" w:hint="eastAsia"/>
        </w:rPr>
        <w:t xml:space="preserve">A.8.3.2  </w:t>
      </w:r>
      <w:r>
        <w:rPr>
          <w:rFonts w:ascii="宋体" w:hAnsi="宋体" w:cs="宋体" w:hint="eastAsia"/>
        </w:rPr>
        <w:t>驱动轮轮速恢复正常运转时间</w:t>
      </w:r>
      <w:r>
        <w:rPr>
          <w:rFonts w:ascii="宋体" w:hAnsi="宋体" w:cs="宋体" w:hint="eastAsia"/>
        </w:rPr>
        <w:t>0.1s-0.5s</w:t>
      </w:r>
      <w:r>
        <w:rPr>
          <w:rFonts w:ascii="宋体" w:hAnsi="宋体" w:cs="宋体" w:hint="eastAsia"/>
        </w:rPr>
        <w:t>。</w:t>
      </w:r>
    </w:p>
    <w:p w:rsidR="0092078C" w:rsidRDefault="00275539">
      <w:pPr>
        <w:adjustRightInd w:val="0"/>
        <w:spacing w:after="0" w:line="360" w:lineRule="auto"/>
        <w:rPr>
          <w:rFonts w:ascii="宋体" w:hAnsi="宋体" w:cs="宋体"/>
        </w:rPr>
      </w:pPr>
      <w:bookmarkStart w:id="222" w:name="_Toc13005"/>
      <w:bookmarkStart w:id="223" w:name="_Toc23945"/>
      <w:bookmarkStart w:id="224" w:name="_Toc17787"/>
      <w:r>
        <w:rPr>
          <w:rFonts w:ascii="宋体" w:hAnsi="宋体" w:cs="宋体" w:hint="eastAsia"/>
        </w:rPr>
        <w:t>A</w:t>
      </w:r>
      <w:r>
        <w:rPr>
          <w:rFonts w:ascii="宋体" w:hAnsi="宋体" w:cs="宋体" w:hint="eastAsia"/>
        </w:rPr>
        <w:t xml:space="preserve">.8.3.3  </w:t>
      </w:r>
      <w:r>
        <w:rPr>
          <w:rFonts w:ascii="宋体" w:hAnsi="宋体" w:cs="宋体" w:hint="eastAsia"/>
        </w:rPr>
        <w:t>车轮没有出现打滑现象，车轮未偏出试验道路。</w:t>
      </w:r>
      <w:bookmarkEnd w:id="222"/>
      <w:bookmarkEnd w:id="223"/>
      <w:bookmarkEnd w:id="224"/>
    </w:p>
    <w:p w:rsidR="0092078C" w:rsidRDefault="00275539">
      <w:pPr>
        <w:adjustRightInd w:val="0"/>
        <w:spacing w:beforeLines="50" w:before="156" w:afterLines="50" w:after="156" w:line="240" w:lineRule="auto"/>
        <w:rPr>
          <w:rFonts w:ascii="黑体" w:eastAsia="黑体" w:hAnsi="黑体" w:cs="黑体"/>
          <w:szCs w:val="21"/>
        </w:rPr>
      </w:pPr>
      <w:bookmarkStart w:id="225" w:name="_Toc9188"/>
      <w:bookmarkStart w:id="226" w:name="_Toc27017"/>
      <w:bookmarkStart w:id="227" w:name="_Toc27587"/>
      <w:r>
        <w:rPr>
          <w:rFonts w:ascii="黑体" w:eastAsia="黑体" w:hAnsi="黑体" w:cs="黑体" w:hint="eastAsia"/>
          <w:szCs w:val="21"/>
        </w:rPr>
        <w:t xml:space="preserve">A.9  </w:t>
      </w:r>
      <w:r>
        <w:rPr>
          <w:rFonts w:ascii="黑体" w:eastAsia="黑体" w:hAnsi="黑体" w:cs="黑体" w:hint="eastAsia"/>
          <w:szCs w:val="21"/>
        </w:rPr>
        <w:t>由低至高摩擦系数路面过渡时牵引力控制系统性能试验</w:t>
      </w:r>
      <w:bookmarkEnd w:id="225"/>
      <w:bookmarkEnd w:id="226"/>
      <w:bookmarkEnd w:id="227"/>
    </w:p>
    <w:p w:rsidR="0092078C" w:rsidRDefault="00275539">
      <w:pPr>
        <w:adjustRightInd w:val="0"/>
        <w:spacing w:after="0" w:line="360" w:lineRule="auto"/>
        <w:rPr>
          <w:rFonts w:ascii="宋体" w:hAnsi="宋体" w:cs="宋体"/>
          <w:szCs w:val="21"/>
        </w:rPr>
      </w:pPr>
      <w:bookmarkStart w:id="228" w:name="_Toc5982"/>
      <w:bookmarkStart w:id="229" w:name="_Toc19759"/>
      <w:bookmarkStart w:id="230" w:name="_Toc6557"/>
      <w:r>
        <w:rPr>
          <w:rFonts w:ascii="宋体" w:hAnsi="宋体" w:cs="宋体" w:hint="eastAsia"/>
          <w:szCs w:val="21"/>
        </w:rPr>
        <w:lastRenderedPageBreak/>
        <w:t xml:space="preserve">A.9.1  </w:t>
      </w:r>
      <w:r>
        <w:rPr>
          <w:rFonts w:ascii="宋体" w:hAnsi="宋体" w:cs="宋体" w:hint="eastAsia"/>
          <w:szCs w:val="21"/>
        </w:rPr>
        <w:t>车辆状态</w:t>
      </w:r>
      <w:bookmarkEnd w:id="228"/>
      <w:bookmarkEnd w:id="229"/>
      <w:bookmarkEnd w:id="230"/>
    </w:p>
    <w:p w:rsidR="0092078C" w:rsidRDefault="00275539">
      <w:pPr>
        <w:adjustRightInd w:val="0"/>
        <w:snapToGrid w:val="0"/>
        <w:spacing w:after="0" w:line="360" w:lineRule="auto"/>
        <w:rPr>
          <w:rFonts w:ascii="宋体" w:hAnsi="宋体" w:cs="宋体"/>
        </w:rPr>
      </w:pPr>
      <w:bookmarkStart w:id="231" w:name="_Toc22759"/>
      <w:bookmarkStart w:id="232" w:name="_Toc21160"/>
      <w:bookmarkStart w:id="233" w:name="_Toc698"/>
      <w:r>
        <w:rPr>
          <w:rFonts w:ascii="宋体" w:hAnsi="宋体" w:cs="宋体" w:hint="eastAsia"/>
        </w:rPr>
        <w:t xml:space="preserve">A.9.1.1  </w:t>
      </w:r>
      <w:r>
        <w:rPr>
          <w:rFonts w:ascii="宋体" w:hAnsi="宋体" w:cs="宋体" w:hint="eastAsia"/>
        </w:rPr>
        <w:t>轻负载状态；</w:t>
      </w:r>
      <w:bookmarkEnd w:id="231"/>
      <w:bookmarkEnd w:id="232"/>
      <w:bookmarkEnd w:id="233"/>
    </w:p>
    <w:p w:rsidR="0092078C" w:rsidRDefault="00275539">
      <w:pPr>
        <w:adjustRightInd w:val="0"/>
        <w:snapToGrid w:val="0"/>
        <w:spacing w:after="0" w:line="360" w:lineRule="auto"/>
        <w:rPr>
          <w:rFonts w:ascii="宋体" w:hAnsi="宋体" w:cs="宋体"/>
        </w:rPr>
      </w:pPr>
      <w:bookmarkStart w:id="234" w:name="_Toc14537"/>
      <w:bookmarkStart w:id="235" w:name="_Toc12723"/>
      <w:bookmarkStart w:id="236" w:name="_Toc4446"/>
      <w:r>
        <w:rPr>
          <w:rFonts w:ascii="宋体" w:hAnsi="宋体" w:cs="宋体" w:hint="eastAsia"/>
        </w:rPr>
        <w:t xml:space="preserve">A.9.1.2  </w:t>
      </w:r>
      <w:r>
        <w:rPr>
          <w:rFonts w:ascii="宋体" w:hAnsi="宋体" w:cs="宋体" w:hint="eastAsia"/>
        </w:rPr>
        <w:t>结合发动机。</w:t>
      </w:r>
      <w:bookmarkEnd w:id="234"/>
      <w:bookmarkEnd w:id="235"/>
      <w:bookmarkEnd w:id="236"/>
    </w:p>
    <w:p w:rsidR="0092078C" w:rsidRDefault="00275539">
      <w:pPr>
        <w:adjustRightInd w:val="0"/>
        <w:snapToGrid w:val="0"/>
        <w:spacing w:after="0" w:line="360" w:lineRule="auto"/>
        <w:rPr>
          <w:rFonts w:ascii="宋体" w:hAnsi="宋体" w:cs="宋体"/>
          <w:color w:val="000000"/>
          <w:szCs w:val="21"/>
        </w:rPr>
      </w:pPr>
      <w:r>
        <w:rPr>
          <w:rFonts w:ascii="宋体" w:hAnsi="宋体" w:cs="宋体" w:hint="eastAsia"/>
        </w:rPr>
        <w:t>A.9.2</w:t>
      </w:r>
      <w:r>
        <w:rPr>
          <w:rFonts w:ascii="宋体" w:hAnsi="宋体" w:cs="宋体" w:hint="eastAsia"/>
          <w:color w:val="000000"/>
          <w:szCs w:val="21"/>
        </w:rPr>
        <w:t xml:space="preserve">  </w:t>
      </w:r>
      <w:r>
        <w:rPr>
          <w:rFonts w:ascii="宋体" w:hAnsi="宋体" w:cs="宋体" w:hint="eastAsia"/>
          <w:color w:val="000000"/>
          <w:szCs w:val="21"/>
        </w:rPr>
        <w:t>试验条件及程序</w:t>
      </w:r>
    </w:p>
    <w:p w:rsidR="0092078C" w:rsidRDefault="00275539">
      <w:pPr>
        <w:adjustRightInd w:val="0"/>
        <w:snapToGrid w:val="0"/>
        <w:spacing w:after="0" w:line="360" w:lineRule="auto"/>
        <w:rPr>
          <w:rFonts w:ascii="宋体" w:hAnsi="宋体" w:cs="宋体"/>
          <w:color w:val="000000"/>
          <w:szCs w:val="21"/>
        </w:rPr>
      </w:pPr>
      <w:r>
        <w:rPr>
          <w:rFonts w:ascii="宋体" w:hAnsi="宋体" w:cs="宋体" w:hint="eastAsia"/>
        </w:rPr>
        <w:t xml:space="preserve">A.9.2.1 </w:t>
      </w:r>
      <w:r>
        <w:rPr>
          <w:rFonts w:ascii="宋体" w:hAnsi="宋体" w:cs="宋体" w:hint="eastAsia"/>
          <w:color w:val="000000"/>
          <w:szCs w:val="21"/>
        </w:rPr>
        <w:t xml:space="preserve"> </w:t>
      </w:r>
      <w:r>
        <w:rPr>
          <w:rFonts w:ascii="宋体" w:hAnsi="宋体" w:cs="宋体" w:hint="eastAsia"/>
          <w:color w:val="000000"/>
          <w:szCs w:val="21"/>
        </w:rPr>
        <w:t>试验道路：低摩擦系数试验道路阶跃至高摩擦系数试验道路；</w:t>
      </w:r>
    </w:p>
    <w:p w:rsidR="0092078C" w:rsidRDefault="00275539">
      <w:pPr>
        <w:adjustRightInd w:val="0"/>
        <w:snapToGrid w:val="0"/>
        <w:spacing w:after="0" w:line="360" w:lineRule="auto"/>
        <w:rPr>
          <w:rFonts w:ascii="宋体" w:hAnsi="宋体" w:cs="宋体"/>
        </w:rPr>
      </w:pPr>
      <w:bookmarkStart w:id="237" w:name="_Toc11854"/>
      <w:bookmarkStart w:id="238" w:name="_Toc27160"/>
      <w:bookmarkStart w:id="239" w:name="_Toc20422"/>
      <w:r>
        <w:rPr>
          <w:rFonts w:ascii="宋体" w:hAnsi="宋体" w:cs="宋体" w:hint="eastAsia"/>
        </w:rPr>
        <w:t>A.9.2.2</w:t>
      </w:r>
      <w:r>
        <w:rPr>
          <w:rFonts w:ascii="宋体" w:hAnsi="宋体" w:cs="宋体" w:hint="eastAsia"/>
          <w:szCs w:val="21"/>
        </w:rPr>
        <w:t xml:space="preserve">  </w:t>
      </w:r>
      <w:r>
        <w:rPr>
          <w:rFonts w:ascii="宋体" w:hAnsi="宋体" w:cs="宋体" w:hint="eastAsia"/>
        </w:rPr>
        <w:t>试验档位：</w:t>
      </w:r>
      <w:bookmarkEnd w:id="237"/>
      <w:bookmarkEnd w:id="238"/>
      <w:bookmarkEnd w:id="239"/>
      <w:r>
        <w:rPr>
          <w:rFonts w:ascii="宋体" w:hAnsi="宋体" w:cs="宋体" w:hint="eastAsia"/>
          <w:szCs w:val="21"/>
        </w:rPr>
        <w:t>1</w:t>
      </w:r>
      <w:r>
        <w:rPr>
          <w:rFonts w:ascii="宋体" w:hAnsi="宋体" w:cs="宋体" w:hint="eastAsia"/>
          <w:szCs w:val="21"/>
        </w:rPr>
        <w:t>档、</w:t>
      </w:r>
      <w:r>
        <w:rPr>
          <w:rFonts w:ascii="宋体" w:hAnsi="宋体" w:cs="宋体" w:hint="eastAsia"/>
          <w:szCs w:val="21"/>
        </w:rPr>
        <w:t>2</w:t>
      </w:r>
      <w:r>
        <w:rPr>
          <w:rFonts w:ascii="宋体" w:hAnsi="宋体" w:cs="宋体" w:hint="eastAsia"/>
          <w:szCs w:val="21"/>
        </w:rPr>
        <w:t>档。</w:t>
      </w:r>
    </w:p>
    <w:p w:rsidR="0092078C" w:rsidRDefault="00275539">
      <w:pPr>
        <w:adjustRightInd w:val="0"/>
        <w:snapToGrid w:val="0"/>
        <w:spacing w:after="0" w:line="360" w:lineRule="auto"/>
        <w:rPr>
          <w:rFonts w:ascii="宋体" w:hAnsi="宋体" w:cs="宋体"/>
        </w:rPr>
      </w:pPr>
      <w:r>
        <w:rPr>
          <w:rFonts w:ascii="宋体" w:hAnsi="宋体" w:cs="宋体" w:hint="eastAsia"/>
        </w:rPr>
        <w:t>A.9.2.3</w:t>
      </w:r>
      <w:r>
        <w:rPr>
          <w:rFonts w:ascii="宋体" w:hAnsi="宋体" w:cs="宋体" w:hint="eastAsia"/>
          <w:szCs w:val="21"/>
        </w:rPr>
        <w:t xml:space="preserve">  </w:t>
      </w:r>
      <w:r>
        <w:rPr>
          <w:rFonts w:ascii="宋体" w:hAnsi="宋体" w:cs="宋体" w:hint="eastAsia"/>
        </w:rPr>
        <w:t>通过速度：</w:t>
      </w:r>
      <w:r>
        <w:rPr>
          <w:rFonts w:ascii="宋体" w:hAnsi="宋体" w:cs="宋体" w:hint="eastAsia"/>
          <w:szCs w:val="21"/>
        </w:rPr>
        <w:t>车辆到达两种摩擦系数路面连接点时的通过速度：</w:t>
      </w:r>
      <w:r>
        <w:rPr>
          <w:rFonts w:ascii="宋体" w:hAnsi="宋体" w:cs="宋体" w:hint="eastAsia"/>
          <w:szCs w:val="21"/>
        </w:rPr>
        <w:t>10</w:t>
      </w:r>
      <w:r>
        <w:rPr>
          <w:rFonts w:ascii="宋体" w:hAnsi="宋体" w:cs="宋体" w:hint="eastAsia"/>
          <w:szCs w:val="21"/>
        </w:rPr>
        <w:t> </w:t>
      </w:r>
      <w:r>
        <w:rPr>
          <w:rFonts w:ascii="宋体" w:hAnsi="宋体" w:cs="宋体" w:hint="eastAsia"/>
          <w:szCs w:val="21"/>
        </w:rPr>
        <w:t>km/h</w:t>
      </w:r>
      <w:r>
        <w:rPr>
          <w:rFonts w:ascii="宋体" w:hAnsi="宋体" w:cs="宋体" w:hint="eastAsia"/>
          <w:szCs w:val="21"/>
        </w:rPr>
        <w:t>（</w:t>
      </w:r>
      <w:r>
        <w:rPr>
          <w:rFonts w:ascii="宋体" w:hAnsi="宋体" w:cs="宋体" w:hint="eastAsia"/>
          <w:szCs w:val="21"/>
        </w:rPr>
        <w:t>1</w:t>
      </w:r>
      <w:r>
        <w:rPr>
          <w:rFonts w:ascii="宋体" w:hAnsi="宋体" w:cs="宋体" w:hint="eastAsia"/>
          <w:szCs w:val="21"/>
        </w:rPr>
        <w:t>档），</w:t>
      </w:r>
      <w:r>
        <w:rPr>
          <w:rFonts w:ascii="宋体" w:hAnsi="宋体" w:cs="宋体" w:hint="eastAsia"/>
          <w:szCs w:val="21"/>
        </w:rPr>
        <w:t>40</w:t>
      </w:r>
      <w:r>
        <w:rPr>
          <w:rFonts w:ascii="宋体" w:hAnsi="宋体" w:cs="宋体" w:hint="eastAsia"/>
          <w:szCs w:val="21"/>
        </w:rPr>
        <w:t> </w:t>
      </w:r>
      <w:r>
        <w:rPr>
          <w:rFonts w:ascii="宋体" w:hAnsi="宋体" w:cs="宋体" w:hint="eastAsia"/>
          <w:szCs w:val="21"/>
        </w:rPr>
        <w:t>km/h</w:t>
      </w:r>
      <w:r>
        <w:rPr>
          <w:rFonts w:ascii="宋体" w:hAnsi="宋体" w:cs="宋体" w:hint="eastAsia"/>
          <w:szCs w:val="21"/>
        </w:rPr>
        <w:t>（</w:t>
      </w:r>
      <w:r>
        <w:rPr>
          <w:rFonts w:ascii="宋体" w:hAnsi="宋体" w:cs="宋体" w:hint="eastAsia"/>
          <w:szCs w:val="21"/>
        </w:rPr>
        <w:t>2</w:t>
      </w:r>
      <w:r>
        <w:rPr>
          <w:rFonts w:ascii="宋体" w:hAnsi="宋体" w:cs="宋体" w:hint="eastAsia"/>
          <w:szCs w:val="21"/>
        </w:rPr>
        <w:t>档）。</w:t>
      </w:r>
    </w:p>
    <w:p w:rsidR="0092078C" w:rsidRDefault="00275539">
      <w:pPr>
        <w:adjustRightInd w:val="0"/>
        <w:snapToGrid w:val="0"/>
        <w:spacing w:after="0" w:line="360" w:lineRule="auto"/>
        <w:rPr>
          <w:rFonts w:ascii="宋体" w:hAnsi="宋体" w:cs="宋体"/>
        </w:rPr>
      </w:pPr>
      <w:r>
        <w:rPr>
          <w:rFonts w:ascii="宋体" w:hAnsi="宋体" w:cs="宋体" w:hint="eastAsia"/>
        </w:rPr>
        <w:t xml:space="preserve">A.9.2.4  </w:t>
      </w:r>
      <w:r>
        <w:rPr>
          <w:rFonts w:ascii="宋体" w:hAnsi="宋体" w:cs="宋体" w:hint="eastAsia"/>
        </w:rPr>
        <w:t>控制系统使用：节气门迅速全开；节气门迅速半开。</w:t>
      </w:r>
    </w:p>
    <w:p w:rsidR="0092078C" w:rsidRDefault="00275539">
      <w:pPr>
        <w:adjustRightInd w:val="0"/>
        <w:snapToGrid w:val="0"/>
        <w:spacing w:after="0" w:line="360" w:lineRule="auto"/>
        <w:rPr>
          <w:rFonts w:ascii="宋体" w:hAnsi="宋体" w:cs="宋体"/>
        </w:rPr>
      </w:pPr>
      <w:r>
        <w:rPr>
          <w:rFonts w:ascii="宋体" w:hAnsi="宋体" w:cs="宋体" w:hint="eastAsia"/>
        </w:rPr>
        <w:t xml:space="preserve">A.9.2.5  </w:t>
      </w:r>
      <w:r>
        <w:rPr>
          <w:rFonts w:ascii="宋体" w:hAnsi="宋体" w:cs="宋体" w:hint="eastAsia"/>
        </w:rPr>
        <w:t>试验次数：最多</w:t>
      </w:r>
      <w:r>
        <w:rPr>
          <w:rFonts w:ascii="宋体" w:hAnsi="宋体" w:cs="宋体" w:hint="eastAsia"/>
        </w:rPr>
        <w:t>6</w:t>
      </w:r>
      <w:r>
        <w:rPr>
          <w:rFonts w:ascii="宋体" w:hAnsi="宋体" w:cs="宋体" w:hint="eastAsia"/>
        </w:rPr>
        <w:t>次，有</w:t>
      </w:r>
      <w:r>
        <w:rPr>
          <w:rFonts w:ascii="宋体" w:hAnsi="宋体" w:cs="宋体" w:hint="eastAsia"/>
        </w:rPr>
        <w:t>1</w:t>
      </w:r>
      <w:r>
        <w:rPr>
          <w:rFonts w:ascii="宋体" w:hAnsi="宋体" w:cs="宋体" w:hint="eastAsia"/>
        </w:rPr>
        <w:t>次满足性能要求即可。</w:t>
      </w:r>
    </w:p>
    <w:p w:rsidR="0092078C" w:rsidRDefault="00275539">
      <w:pPr>
        <w:adjustRightInd w:val="0"/>
        <w:snapToGrid w:val="0"/>
        <w:spacing w:after="0" w:line="360" w:lineRule="auto"/>
        <w:rPr>
          <w:rFonts w:ascii="宋体" w:hAnsi="宋体" w:cs="宋体"/>
        </w:rPr>
      </w:pPr>
      <w:r>
        <w:rPr>
          <w:rFonts w:ascii="宋体" w:hAnsi="宋体" w:cs="宋体" w:hint="eastAsia"/>
        </w:rPr>
        <w:t xml:space="preserve">A.9.2.6  </w:t>
      </w:r>
      <w:r>
        <w:rPr>
          <w:rFonts w:ascii="宋体" w:hAnsi="宋体" w:cs="宋体" w:hint="eastAsia"/>
        </w:rPr>
        <w:t>每一次试验，车辆加速</w:t>
      </w:r>
      <w:proofErr w:type="gramStart"/>
      <w:r>
        <w:rPr>
          <w:rFonts w:ascii="宋体" w:hAnsi="宋体" w:cs="宋体" w:hint="eastAsia"/>
        </w:rPr>
        <w:t>至试验</w:t>
      </w:r>
      <w:proofErr w:type="gramEnd"/>
      <w:r>
        <w:rPr>
          <w:rFonts w:ascii="宋体" w:hAnsi="宋体" w:cs="宋体" w:hint="eastAsia"/>
        </w:rPr>
        <w:t>速度，在两种摩擦系数路面连接点处实施</w:t>
      </w:r>
      <w:r>
        <w:rPr>
          <w:rFonts w:ascii="宋体" w:hAnsi="宋体" w:cs="宋体" w:hint="eastAsia"/>
        </w:rPr>
        <w:t>A.9.2.4</w:t>
      </w:r>
      <w:r>
        <w:rPr>
          <w:rFonts w:ascii="宋体" w:hAnsi="宋体" w:cs="宋体" w:hint="eastAsia"/>
        </w:rPr>
        <w:t>操作。</w:t>
      </w:r>
    </w:p>
    <w:p w:rsidR="0092078C" w:rsidRDefault="00275539">
      <w:pPr>
        <w:adjustRightInd w:val="0"/>
        <w:snapToGrid w:val="0"/>
        <w:spacing w:after="0" w:line="360" w:lineRule="auto"/>
        <w:rPr>
          <w:rFonts w:ascii="宋体" w:hAnsi="宋体" w:cs="宋体"/>
        </w:rPr>
      </w:pPr>
      <w:bookmarkStart w:id="240" w:name="_Toc9378"/>
      <w:bookmarkStart w:id="241" w:name="_Toc14580"/>
      <w:bookmarkStart w:id="242" w:name="_Toc14872"/>
      <w:r>
        <w:rPr>
          <w:rFonts w:ascii="宋体" w:hAnsi="宋体" w:cs="宋体" w:hint="eastAsia"/>
        </w:rPr>
        <w:t xml:space="preserve">A.9.3  </w:t>
      </w:r>
      <w:r>
        <w:rPr>
          <w:rFonts w:ascii="宋体" w:hAnsi="宋体" w:cs="宋体" w:hint="eastAsia"/>
        </w:rPr>
        <w:t>性能要求</w:t>
      </w:r>
      <w:bookmarkEnd w:id="240"/>
      <w:bookmarkEnd w:id="241"/>
      <w:bookmarkEnd w:id="242"/>
    </w:p>
    <w:p w:rsidR="0092078C" w:rsidRDefault="00275539">
      <w:pPr>
        <w:pStyle w:val="a6"/>
        <w:spacing w:after="0" w:line="360" w:lineRule="auto"/>
        <w:rPr>
          <w:rFonts w:ascii="宋体" w:hAnsi="宋体" w:cs="宋体"/>
          <w:szCs w:val="22"/>
        </w:rPr>
      </w:pPr>
      <w:bookmarkStart w:id="243" w:name="_Toc28366"/>
      <w:bookmarkStart w:id="244" w:name="_Toc28306"/>
      <w:bookmarkStart w:id="245" w:name="_Toc13230"/>
      <w:r>
        <w:rPr>
          <w:rFonts w:ascii="宋体" w:hAnsi="宋体" w:cs="宋体" w:hint="eastAsia"/>
          <w:szCs w:val="22"/>
        </w:rPr>
        <w:t xml:space="preserve">A.9.3.1 </w:t>
      </w:r>
      <w:bookmarkEnd w:id="243"/>
      <w:bookmarkEnd w:id="244"/>
      <w:bookmarkEnd w:id="245"/>
      <w:r>
        <w:rPr>
          <w:rFonts w:ascii="宋体" w:hAnsi="宋体" w:cs="宋体" w:hint="eastAsia"/>
          <w:szCs w:val="22"/>
        </w:rPr>
        <w:t xml:space="preserve"> </w:t>
      </w:r>
      <w:r>
        <w:rPr>
          <w:rFonts w:ascii="宋体" w:hAnsi="宋体" w:cs="宋体" w:hint="eastAsia"/>
          <w:szCs w:val="22"/>
        </w:rPr>
        <w:t>车轮没有出现打滑现象，车轮未偏出试验道路。</w:t>
      </w:r>
    </w:p>
    <w:p w:rsidR="0092078C" w:rsidRDefault="00275539">
      <w:pPr>
        <w:adjustRightInd w:val="0"/>
        <w:snapToGrid w:val="0"/>
        <w:spacing w:after="0" w:line="360" w:lineRule="auto"/>
        <w:rPr>
          <w:rFonts w:ascii="宋体" w:hAnsi="宋体" w:cs="宋体"/>
          <w:szCs w:val="22"/>
        </w:rPr>
      </w:pPr>
      <w:r>
        <w:rPr>
          <w:rFonts w:ascii="宋体" w:hAnsi="宋体" w:cs="宋体" w:hint="eastAsia"/>
          <w:szCs w:val="22"/>
        </w:rPr>
        <w:t xml:space="preserve">A.9.3.2  </w:t>
      </w:r>
      <w:r>
        <w:rPr>
          <w:rFonts w:ascii="宋体" w:hAnsi="宋体" w:cs="宋体" w:hint="eastAsia"/>
          <w:szCs w:val="22"/>
        </w:rPr>
        <w:t>车辆后轮到达两种摩擦系数路面连接点后</w:t>
      </w:r>
      <w:r>
        <w:rPr>
          <w:rFonts w:ascii="宋体" w:hAnsi="宋体" w:cs="宋体" w:hint="eastAsia"/>
          <w:szCs w:val="22"/>
        </w:rPr>
        <w:t>2s</w:t>
      </w:r>
      <w:r>
        <w:rPr>
          <w:rFonts w:ascii="宋体" w:hAnsi="宋体" w:cs="宋体" w:hint="eastAsia"/>
          <w:szCs w:val="22"/>
        </w:rPr>
        <w:t>内，车辆的加速度应增加。</w:t>
      </w:r>
    </w:p>
    <w:p w:rsidR="0092078C" w:rsidRDefault="00275539">
      <w:pPr>
        <w:adjustRightInd w:val="0"/>
        <w:snapToGrid w:val="0"/>
        <w:spacing w:beforeLines="50" w:before="156" w:afterLines="50" w:after="156" w:line="240" w:lineRule="auto"/>
        <w:rPr>
          <w:rFonts w:ascii="黑体" w:eastAsia="黑体" w:hAnsi="黑体" w:cs="黑体"/>
          <w:szCs w:val="22"/>
        </w:rPr>
      </w:pPr>
      <w:r>
        <w:rPr>
          <w:rFonts w:ascii="黑体" w:eastAsia="黑体" w:hAnsi="黑体" w:cs="黑体" w:hint="eastAsia"/>
          <w:szCs w:val="22"/>
        </w:rPr>
        <w:t xml:space="preserve">A.10  </w:t>
      </w:r>
      <w:r>
        <w:rPr>
          <w:rFonts w:ascii="黑体" w:eastAsia="黑体" w:hAnsi="黑体" w:cs="黑体" w:hint="eastAsia"/>
          <w:szCs w:val="22"/>
        </w:rPr>
        <w:t>车辆坡道静止起步加速性能试验（</w:t>
      </w:r>
      <w:r>
        <w:rPr>
          <w:rFonts w:ascii="黑体" w:eastAsia="黑体" w:hAnsi="黑体" w:cs="黑体" w:hint="eastAsia"/>
          <w:szCs w:val="22"/>
        </w:rPr>
        <w:t xml:space="preserve">TCS </w:t>
      </w:r>
      <w:r>
        <w:rPr>
          <w:rFonts w:ascii="黑体" w:eastAsia="黑体" w:hAnsi="黑体" w:cs="黑体" w:hint="eastAsia"/>
          <w:szCs w:val="22"/>
        </w:rPr>
        <w:t>开</w:t>
      </w:r>
      <w:r>
        <w:rPr>
          <w:rFonts w:ascii="黑体" w:eastAsia="黑体" w:hAnsi="黑体" w:cs="黑体" w:hint="eastAsia"/>
          <w:szCs w:val="22"/>
        </w:rPr>
        <w:t xml:space="preserve"> /TCS </w:t>
      </w:r>
      <w:r>
        <w:rPr>
          <w:rFonts w:ascii="黑体" w:eastAsia="黑体" w:hAnsi="黑体" w:cs="黑体" w:hint="eastAsia"/>
          <w:szCs w:val="22"/>
        </w:rPr>
        <w:t>关）</w:t>
      </w:r>
    </w:p>
    <w:p w:rsidR="0092078C" w:rsidRDefault="00275539">
      <w:pPr>
        <w:adjustRightInd w:val="0"/>
        <w:snapToGrid w:val="0"/>
        <w:spacing w:after="0" w:line="360" w:lineRule="auto"/>
        <w:rPr>
          <w:rFonts w:ascii="宋体" w:hAnsi="宋体" w:cs="宋体"/>
        </w:rPr>
      </w:pPr>
      <w:r>
        <w:rPr>
          <w:rFonts w:ascii="宋体" w:hAnsi="宋体" w:cs="宋体" w:hint="eastAsia"/>
        </w:rPr>
        <w:t xml:space="preserve">A.10.1  </w:t>
      </w:r>
      <w:r>
        <w:rPr>
          <w:rFonts w:ascii="宋体" w:hAnsi="宋体" w:cs="宋体" w:hint="eastAsia"/>
        </w:rPr>
        <w:t>车辆状态</w:t>
      </w:r>
    </w:p>
    <w:p w:rsidR="0092078C" w:rsidRDefault="00275539">
      <w:pPr>
        <w:adjustRightInd w:val="0"/>
        <w:snapToGrid w:val="0"/>
        <w:spacing w:after="0" w:line="360" w:lineRule="auto"/>
        <w:rPr>
          <w:rFonts w:ascii="宋体" w:hAnsi="宋体" w:cs="宋体"/>
        </w:rPr>
      </w:pPr>
      <w:bookmarkStart w:id="246" w:name="_Toc19126"/>
      <w:bookmarkStart w:id="247" w:name="_Toc7995"/>
      <w:bookmarkStart w:id="248" w:name="_Toc13150"/>
      <w:r>
        <w:rPr>
          <w:rFonts w:ascii="宋体" w:hAnsi="宋体" w:cs="宋体" w:hint="eastAsia"/>
        </w:rPr>
        <w:t xml:space="preserve">A.10.1.1  </w:t>
      </w:r>
      <w:r>
        <w:rPr>
          <w:rFonts w:ascii="宋体" w:hAnsi="宋体" w:cs="宋体" w:hint="eastAsia"/>
        </w:rPr>
        <w:t>轻负载状态；</w:t>
      </w:r>
      <w:bookmarkEnd w:id="246"/>
      <w:bookmarkEnd w:id="247"/>
      <w:bookmarkEnd w:id="248"/>
    </w:p>
    <w:p w:rsidR="0092078C" w:rsidRDefault="00275539">
      <w:pPr>
        <w:adjustRightInd w:val="0"/>
        <w:snapToGrid w:val="0"/>
        <w:spacing w:after="0" w:line="360" w:lineRule="auto"/>
        <w:rPr>
          <w:rFonts w:ascii="宋体" w:hAnsi="宋体" w:cs="宋体"/>
        </w:rPr>
      </w:pPr>
      <w:bookmarkStart w:id="249" w:name="_Toc12785"/>
      <w:bookmarkStart w:id="250" w:name="_Toc2850"/>
      <w:bookmarkStart w:id="251" w:name="_Toc25123"/>
      <w:r>
        <w:rPr>
          <w:rFonts w:ascii="宋体" w:hAnsi="宋体" w:cs="宋体" w:hint="eastAsia"/>
        </w:rPr>
        <w:t xml:space="preserve">A.10.1.2  </w:t>
      </w:r>
      <w:r>
        <w:rPr>
          <w:rFonts w:ascii="宋体" w:hAnsi="宋体" w:cs="宋体" w:hint="eastAsia"/>
        </w:rPr>
        <w:t>结合发动机</w:t>
      </w:r>
      <w:bookmarkEnd w:id="249"/>
      <w:bookmarkEnd w:id="250"/>
      <w:bookmarkEnd w:id="251"/>
      <w:r>
        <w:rPr>
          <w:rFonts w:ascii="宋体" w:hAnsi="宋体" w:cs="宋体" w:hint="eastAsia"/>
        </w:rPr>
        <w:t>：</w:t>
      </w:r>
    </w:p>
    <w:p w:rsidR="0092078C" w:rsidRDefault="00275539">
      <w:pPr>
        <w:adjustRightInd w:val="0"/>
        <w:snapToGrid w:val="0"/>
        <w:spacing w:after="0" w:line="360" w:lineRule="auto"/>
        <w:rPr>
          <w:rFonts w:ascii="宋体" w:hAnsi="宋体" w:cs="宋体"/>
          <w:szCs w:val="21"/>
        </w:rPr>
      </w:pPr>
      <w:r>
        <w:rPr>
          <w:rFonts w:ascii="宋体" w:hAnsi="宋体" w:cs="宋体" w:hint="eastAsia"/>
        </w:rPr>
        <w:t>A.10.2</w:t>
      </w:r>
      <w:r>
        <w:rPr>
          <w:rFonts w:ascii="宋体" w:hAnsi="宋体" w:cs="宋体" w:hint="eastAsia"/>
          <w:szCs w:val="21"/>
        </w:rPr>
        <w:t xml:space="preserve">  </w:t>
      </w:r>
      <w:r>
        <w:rPr>
          <w:rFonts w:ascii="宋体" w:hAnsi="宋体" w:cs="宋体" w:hint="eastAsia"/>
          <w:szCs w:val="21"/>
        </w:rPr>
        <w:t>试验条件及程序</w:t>
      </w:r>
    </w:p>
    <w:p w:rsidR="0092078C" w:rsidRDefault="00275539">
      <w:pPr>
        <w:adjustRightInd w:val="0"/>
        <w:snapToGrid w:val="0"/>
        <w:spacing w:after="0" w:line="360" w:lineRule="auto"/>
        <w:rPr>
          <w:rFonts w:ascii="宋体" w:hAnsi="宋体" w:cs="宋体"/>
          <w:szCs w:val="21"/>
        </w:rPr>
      </w:pPr>
      <w:r>
        <w:rPr>
          <w:rFonts w:ascii="宋体" w:hAnsi="宋体" w:cs="宋体" w:hint="eastAsia"/>
        </w:rPr>
        <w:t xml:space="preserve">A.10.2.1 </w:t>
      </w:r>
      <w:r>
        <w:rPr>
          <w:rFonts w:ascii="宋体" w:hAnsi="宋体" w:cs="宋体" w:hint="eastAsia"/>
          <w:szCs w:val="21"/>
        </w:rPr>
        <w:t>试验档位：</w:t>
      </w:r>
      <w:r>
        <w:rPr>
          <w:rFonts w:ascii="宋体" w:hAnsi="宋体" w:cs="宋体" w:hint="eastAsia"/>
          <w:szCs w:val="21"/>
        </w:rPr>
        <w:t>1</w:t>
      </w:r>
      <w:r>
        <w:rPr>
          <w:rFonts w:ascii="宋体" w:hAnsi="宋体" w:cs="宋体" w:hint="eastAsia"/>
          <w:szCs w:val="21"/>
        </w:rPr>
        <w:t>档；</w:t>
      </w:r>
    </w:p>
    <w:p w:rsidR="0092078C" w:rsidRDefault="00275539">
      <w:pPr>
        <w:adjustRightInd w:val="0"/>
        <w:snapToGrid w:val="0"/>
        <w:spacing w:after="0" w:line="360" w:lineRule="auto"/>
        <w:rPr>
          <w:rFonts w:ascii="宋体" w:hAnsi="宋体" w:cs="宋体"/>
          <w:szCs w:val="21"/>
        </w:rPr>
      </w:pPr>
      <w:r>
        <w:rPr>
          <w:rFonts w:ascii="宋体" w:hAnsi="宋体" w:cs="宋体" w:hint="eastAsia"/>
        </w:rPr>
        <w:t xml:space="preserve">A.10.2.2 </w:t>
      </w:r>
      <w:r>
        <w:rPr>
          <w:rFonts w:ascii="宋体" w:hAnsi="宋体" w:cs="宋体" w:hint="eastAsia"/>
          <w:szCs w:val="21"/>
        </w:rPr>
        <w:t>试验速度：</w:t>
      </w:r>
      <w:r>
        <w:rPr>
          <w:rFonts w:ascii="宋体" w:hAnsi="宋体" w:cs="宋体" w:hint="eastAsia"/>
          <w:szCs w:val="21"/>
        </w:rPr>
        <w:t>0km/h</w:t>
      </w:r>
      <w:r>
        <w:rPr>
          <w:rFonts w:ascii="宋体" w:hAnsi="宋体" w:cs="宋体" w:hint="eastAsia"/>
          <w:szCs w:val="21"/>
        </w:rPr>
        <w:t>。</w:t>
      </w:r>
    </w:p>
    <w:p w:rsidR="0092078C" w:rsidRDefault="00275539">
      <w:pPr>
        <w:pStyle w:val="a6"/>
        <w:adjustRightInd w:val="0"/>
        <w:snapToGrid w:val="0"/>
        <w:spacing w:after="0" w:line="360" w:lineRule="auto"/>
        <w:rPr>
          <w:rFonts w:ascii="宋体" w:hAnsi="宋体" w:cs="宋体"/>
          <w:color w:val="FF0000"/>
          <w:szCs w:val="21"/>
        </w:rPr>
      </w:pPr>
      <w:r>
        <w:rPr>
          <w:rFonts w:ascii="宋体" w:hAnsi="宋体" w:cs="宋体" w:hint="eastAsia"/>
          <w:szCs w:val="21"/>
        </w:rPr>
        <w:t xml:space="preserve">A.10.2.3 </w:t>
      </w:r>
      <w:r>
        <w:rPr>
          <w:rFonts w:ascii="宋体" w:hAnsi="宋体" w:cs="宋体" w:hint="eastAsia"/>
          <w:szCs w:val="21"/>
        </w:rPr>
        <w:t>控制系统使用：最低档位节气门迅速全开；节气门迅速半开。</w:t>
      </w:r>
    </w:p>
    <w:p w:rsidR="0092078C" w:rsidRDefault="00275539">
      <w:pPr>
        <w:pStyle w:val="a6"/>
        <w:adjustRightInd w:val="0"/>
        <w:snapToGrid w:val="0"/>
        <w:spacing w:after="0" w:line="360" w:lineRule="auto"/>
        <w:rPr>
          <w:rFonts w:ascii="宋体" w:hAnsi="宋体" w:cs="宋体"/>
          <w:szCs w:val="21"/>
        </w:rPr>
      </w:pPr>
      <w:r>
        <w:rPr>
          <w:rFonts w:ascii="宋体" w:hAnsi="宋体" w:cs="宋体" w:hint="eastAsia"/>
          <w:szCs w:val="21"/>
        </w:rPr>
        <w:t xml:space="preserve">A.10.2.4 </w:t>
      </w:r>
      <w:r>
        <w:rPr>
          <w:rFonts w:ascii="宋体" w:hAnsi="宋体" w:cs="宋体" w:hint="eastAsia"/>
          <w:szCs w:val="21"/>
        </w:rPr>
        <w:t>对比</w:t>
      </w:r>
      <w:r>
        <w:rPr>
          <w:rFonts w:ascii="宋体" w:hAnsi="宋体" w:cs="宋体" w:hint="eastAsia"/>
          <w:szCs w:val="21"/>
        </w:rPr>
        <w:t>TCS</w:t>
      </w:r>
      <w:r>
        <w:rPr>
          <w:rFonts w:ascii="宋体" w:hAnsi="宋体" w:cs="宋体" w:hint="eastAsia"/>
          <w:szCs w:val="21"/>
        </w:rPr>
        <w:t>开启和</w:t>
      </w:r>
      <w:r>
        <w:rPr>
          <w:rFonts w:ascii="宋体" w:hAnsi="宋体" w:cs="宋体" w:hint="eastAsia"/>
          <w:szCs w:val="21"/>
        </w:rPr>
        <w:t>TCS</w:t>
      </w:r>
      <w:r>
        <w:rPr>
          <w:rFonts w:ascii="宋体" w:hAnsi="宋体" w:cs="宋体" w:hint="eastAsia"/>
          <w:szCs w:val="21"/>
        </w:rPr>
        <w:t>关闭，测量到达目标速度的时间。</w:t>
      </w:r>
    </w:p>
    <w:p w:rsidR="0092078C" w:rsidRDefault="00275539">
      <w:pPr>
        <w:pStyle w:val="a6"/>
        <w:adjustRightInd w:val="0"/>
        <w:snapToGrid w:val="0"/>
        <w:spacing w:after="0" w:line="360" w:lineRule="auto"/>
        <w:rPr>
          <w:rFonts w:ascii="宋体" w:hAnsi="宋体" w:cs="宋体"/>
        </w:rPr>
      </w:pPr>
      <w:r>
        <w:rPr>
          <w:rFonts w:ascii="宋体" w:hAnsi="宋体" w:cs="宋体" w:hint="eastAsia"/>
          <w:szCs w:val="21"/>
        </w:rPr>
        <w:t xml:space="preserve">A.10.2.5 </w:t>
      </w:r>
      <w:r>
        <w:rPr>
          <w:rFonts w:ascii="宋体" w:hAnsi="宋体" w:cs="宋体" w:hint="eastAsia"/>
        </w:rPr>
        <w:t>试验次数：最多</w:t>
      </w:r>
      <w:r>
        <w:rPr>
          <w:rFonts w:ascii="宋体" w:hAnsi="宋体" w:cs="宋体" w:hint="eastAsia"/>
        </w:rPr>
        <w:t>6</w:t>
      </w:r>
      <w:r>
        <w:rPr>
          <w:rFonts w:ascii="宋体" w:hAnsi="宋体" w:cs="宋体" w:hint="eastAsia"/>
        </w:rPr>
        <w:t>次，有</w:t>
      </w:r>
      <w:r>
        <w:rPr>
          <w:rFonts w:ascii="宋体" w:hAnsi="宋体" w:cs="宋体" w:hint="eastAsia"/>
        </w:rPr>
        <w:t>1</w:t>
      </w:r>
      <w:r>
        <w:rPr>
          <w:rFonts w:ascii="宋体" w:hAnsi="宋体" w:cs="宋体" w:hint="eastAsia"/>
        </w:rPr>
        <w:t>次满足性能要求即可。</w:t>
      </w:r>
    </w:p>
    <w:p w:rsidR="0092078C" w:rsidRDefault="0092078C">
      <w:pPr>
        <w:pStyle w:val="a6"/>
        <w:adjustRightInd w:val="0"/>
        <w:snapToGrid w:val="0"/>
        <w:spacing w:after="0" w:line="360" w:lineRule="auto"/>
        <w:rPr>
          <w:rFonts w:ascii="宋体" w:hAnsi="宋体" w:cs="宋体"/>
          <w:szCs w:val="21"/>
        </w:rPr>
      </w:pPr>
    </w:p>
    <w:p w:rsidR="0092078C" w:rsidRDefault="00275539">
      <w:pPr>
        <w:pStyle w:val="a6"/>
        <w:adjustRightInd w:val="0"/>
        <w:snapToGrid w:val="0"/>
        <w:spacing w:after="0" w:line="360" w:lineRule="auto"/>
        <w:rPr>
          <w:rFonts w:ascii="宋体" w:hAnsi="宋体" w:cs="宋体"/>
          <w:szCs w:val="21"/>
        </w:rPr>
      </w:pPr>
      <w:r>
        <w:rPr>
          <w:noProof/>
        </w:rPr>
        <mc:AlternateContent>
          <mc:Choice Requires="wpg">
            <w:drawing>
              <wp:inline distT="0" distB="0" distL="0" distR="0">
                <wp:extent cx="4444365" cy="2152015"/>
                <wp:effectExtent l="0" t="0" r="0" b="635"/>
                <wp:docPr id="16" name="组合 16"/>
                <wp:cNvGraphicFramePr/>
                <a:graphic xmlns:a="http://schemas.openxmlformats.org/drawingml/2006/main">
                  <a:graphicData uri="http://schemas.microsoft.com/office/word/2010/wordprocessingGroup">
                    <wpg:wgp>
                      <wpg:cNvGrpSpPr/>
                      <wpg:grpSpPr>
                        <a:xfrm>
                          <a:off x="0" y="0"/>
                          <a:ext cx="4444365" cy="2152015"/>
                          <a:chOff x="3392" y="8901"/>
                          <a:chExt cx="8298" cy="4050"/>
                        </a:xfrm>
                      </wpg:grpSpPr>
                      <pic:pic xmlns:pic="http://schemas.openxmlformats.org/drawingml/2006/picture">
                        <pic:nvPicPr>
                          <pic:cNvPr id="13" name="图片 7" descr="904cf5f8d0de1ba8ed2295bc38fa2d3"/>
                          <pic:cNvPicPr>
                            <a:picLocks noChangeAspect="1"/>
                          </pic:cNvPicPr>
                        </pic:nvPicPr>
                        <pic:blipFill>
                          <a:blip r:embed="rId19"/>
                          <a:stretch>
                            <a:fillRect/>
                          </a:stretch>
                        </pic:blipFill>
                        <pic:spPr>
                          <a:xfrm>
                            <a:off x="3392" y="8901"/>
                            <a:ext cx="8298" cy="4051"/>
                          </a:xfrm>
                          <a:prstGeom prst="rect">
                            <a:avLst/>
                          </a:prstGeom>
                          <a:noFill/>
                          <a:ln>
                            <a:noFill/>
                          </a:ln>
                        </pic:spPr>
                      </pic:pic>
                      <pic:pic xmlns:pic="http://schemas.openxmlformats.org/drawingml/2006/picture">
                        <pic:nvPicPr>
                          <pic:cNvPr id="15" name="图片 8" descr="97ca14de72e284fc2eafc592e7b67dd"/>
                          <pic:cNvPicPr>
                            <a:picLocks noChangeAspect="1"/>
                          </pic:cNvPicPr>
                        </pic:nvPicPr>
                        <pic:blipFill>
                          <a:blip r:embed="rId20"/>
                          <a:stretch>
                            <a:fillRect/>
                          </a:stretch>
                        </pic:blipFill>
                        <pic:spPr>
                          <a:xfrm>
                            <a:off x="5542" y="10717"/>
                            <a:ext cx="2010" cy="855"/>
                          </a:xfrm>
                          <a:prstGeom prst="rect">
                            <a:avLst/>
                          </a:prstGeom>
                          <a:noFill/>
                          <a:ln>
                            <a:noFill/>
                          </a:ln>
                        </pic:spPr>
                      </pic:pic>
                    </wpg:wgp>
                  </a:graphicData>
                </a:graphic>
              </wp:inline>
            </w:drawing>
          </mc:Choice>
          <mc:Fallback>
            <w:pict>
              <v:group w14:anchorId="6A58442B" id="组合 16" o:spid="_x0000_s1026" style="width:349.95pt;height:169.45pt;mso-position-horizontal-relative:char;mso-position-vertical-relative:line" coordorigin="3392,8901" coordsize="8298,4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IH03AIAAPMHAAAOAAAAZHJzL2Uyb0RvYy54bWzUVd1q2zAUvh/sHYTu&#10;W/8kThzTtIx1LYOyhf08gCLJtqgtCUn56f1g293u9yiDvU3pa+zIsrOmLWyUMWggsnQkHX3nO5+O&#10;jk62bYPW3Fih5BwnhzFGXFLFhKzm+OOHs4McI+uIZKRRks/xFbf45Pj5s6ONLniqatUwbhA4kbbY&#10;6DmundNFFFla85bYQ6W5hMlSmZY4GJoqYoZswHvbRGkcT6KNMkwbRbm1YD0Nk/i481+WnLq3ZWm5&#10;Q80cAzbXtaZrl76Njo9IURmia0F7GOQRKFoiJBy6c3VKHEErI+65agU1yqrSHVLVRqosBeVdDBBN&#10;Et+J5tyole5iqYpNpXc0AbV3eHq0W/pmvTBIMMjdBCNJWsjRzY9P19++IDAAOxtdFbDo3Oj3emF6&#10;QxVGPuBtaVr/hVDQtuP1ascr3zpEwTiG32iSYURhLk0yCDULzNMa0uP3jUazFCOYzmdxMsy96vfn&#10;6Qxk5DeP46zLWTQcHHl8Ozha0AL+PVHQu0fUnwUFu9zKcNw7af/KR0vM5UofQE41cWIpGuGuOn1C&#10;9jwouV4IujBhcIvz0cD59fefN18/oylGjFsKAp3FY1pmZc5ixpMlyTlL01m2pKO8JCkbeYq8Y+8r&#10;eCY+8gtFLy2S6mVNZMVfWA0XAFLrV0f7y7vhHqxlI/SZaBqfTd/vCQAsd8T2AIdByKeKrlouXbiZ&#10;hjfAhZK2FtpiZAreLjkIzbxmfYatM9zR2h9YwsHvAKwHSordRIfyNzAfggUZPiC8BwQ0yG9PPoGL&#10;QT5AmrHunKsW+Q6AAwyQM1KQ9YXt0QxLvFkqTxGgJEUj9wwA21s6xAFj1wXIIVPQeTq6hLsaakGv&#10;S7h+gy6nlCRjxqcpT/NxSVNOSprNUj5dTqaMPW1dpqHy7OT3D3SZZeNQ2JJ4mkyD/0GYvuSHupZn&#10;XUHclbX/pMuuesLL0l26/hX0T9ftMfRvv9XHv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JjAYtfdAAAABQEAAA8AAABkcnMvZG93bnJldi54bWxMj0FLw0AQhe+C&#10;/2GZgje7icHSpNmUUtRTEWwF8TbNTpPQ7GzIbpP037t6qZeBx3u8902+nkwrBupdY1lBPI9AEJdW&#10;N1wp+Dy8Pi5BOI+ssbVMCq7kYF3c3+WYaTvyBw17X4lQwi5DBbX3XSalK2sy6Oa2Iw7eyfYGfZB9&#10;JXWPYyg3rXyKooU02HBYqLGjbU3leX8xCt5GHDdJ/DLszqft9fvw/P61i0mph9m0WYHwNPlbGH7x&#10;AzoUgeloL6ydaBWER/zfDd4iTVMQRwVJskxBFrn8T1/8AAAA//8DAFBLAwQKAAAAAAAAACEAdB8C&#10;CrYzAAC2MwAAFAAAAGRycy9tZWRpYS9pbWFnZTEucG5niVBORw0KGgoAAAANSUhEUgAAA3UAAAGw&#10;CAYAAAAOtEwOAAAAAXNSR0IArs4c6QAAAARnQU1BAACxjwv8YQUAAAAJcEhZcwAADsMAAA7DAcdv&#10;qGQAADNLSURBVHhe7d0Lcpy6EgDQt667oKwnq/Fmspi80diKAcMMHwla4pwq6iY2iJbUTLoLJ/d/&#10;fwEAAGiWpg4AAKBhmjoAAICGaeoAAAAapqkDAABomKYOAACgYZo6AACAhmnqAAAAGqapAwAAaJim&#10;DgAAoGGaOgAAgIZp6gAAABqmqQMAAGiYpg4AAKBhmjoAAICGaeoAAAAapqkDAABomKYOAACgYZo6&#10;AACAhmnqAAAAGqapAwAAaJimDgAAoGGaOgAAgIZp6gAAABqmqQMAAGiYpg4AAKBhmjoAAICGaeoA&#10;AAAapqkDAABomKYOAACgYZo6AACAhmnqAAAAGqapAwAAaJimDgDu7s+fv3++flnax69ffz++fl3S&#10;x6///f3frxojA7RHUwcADXo2Nf8bN0zpa0t9zp/f/y1+73HhY6w6TdJnnI/jv99/Px4xpP+WaCD/&#10;jauxA9DUAUCrcmOT+5p/jc7i8d/f33Md1bOpe/NGbc05M1IzObzu8/f/+/vfbCDrfc61zltAgNZo&#10;6gCgVX9+//0vNWtfXd2z0Zl9E/bn7+//XjRSKxu2z0ZqoTFcMG3qcixHG7Kf4/70PMebPOAGNHUA&#10;0LDUaI3e1K1p6p7N4KA5W/sWLjeRG36Ecrb5Svc72GzlN36rDo0d0DlNHQB04tno5Ibr4/fgjdr0&#10;Td3H31/Phuer2Vr9o5WT61ZYfKP2uOeRH8FcHHdOxX8IBiACTR0ANCQ1M0svnsZNXWrUHg3Y8/fz&#10;Td2/cVY3denU7+s+G6uvt2E7j70v0TY1dQCd09QBQFO+/k7apBv6+PiYaeryj1iWa+o2G8Xx08fv&#10;9T/KOaSpA/imqQOA1ny9hRs2ab8fvx41daO/N3dhU/f19/D2vZF7xP17/sLXTd1jfnkdAG5AUwcA&#10;zfn6u225U3o0ZemXpzR1Hx/rzssONXUptPGPa246NHbATWjqAKBBf37/+vcjjR+/Phuy8k3d53Vz&#10;DdP3WEv+PPq/dM7nvd6fP2/5X/Rc5kczgbvR1AFA075/1HDU1D0btfJv6tY1Wd/N4K9HYze+9zaa&#10;OoD3NHUA0LJHQ5Ybpp9NXW5sajV1S2/yvv9hlPQPofxO1+z8+UtNHcB7mjoAaFhqenK/dH5TNzX/&#10;o5ajuDbS1AG8p6kDgGalJuq7eRk1QKlR+9cMXdvUfY7//fZuC00dwHuaOgBo1ahxGzdAz8bmX9d2&#10;cVM3vd8GmjqA9zR1ANCMn3+HbdhADRug9Ovv76Xrhm/Kzm7qvuLe2Jwlz/sN5rv+0NQB96GpA4Dm&#10;fDd3w7df+X9tkJur5Tdjk+brSFOXrv3uDheauofnPaY/gvmR/rd3L+xrBof/uweAO9DUAUCLZpuk&#10;L/+atEeTNdcQ/fkz/trepi79v/BGnePPpi79KOTn7z+/N/pXMB/X/15z0z2mcwTomKYOAFq02NR9&#10;vt3611iN/ifkC/Y0dc9xp9d8NW6DY9rgDWNOv19+m5juNR7/u0Ecmv5oafYZy6vxAXqhqQOABn3+&#10;XbOfzcyzcZq8nftspl40OJubukdzNRgvj/95vGogc9P3ea+PXy/OTU3jj7eMP98EPi01rs+va+yA&#10;/mnqAKA5+e/UTRqZxeYsn7/QuK1u6vI4j+Or4fpsLl+MPfW8Vzr/0RjOvmFLJm8bBz4byOl1y/Nb&#10;an4BeqKpA4AG/WhWUrP0483Wt89mKDc9P39Mcm1Tl96uTZukj9f/2skPwzd7P9+i5dgWGrGvpnB6&#10;3Xh+A1/nzzWIAL3Q1AFA454Nza6fMRy8edtw/dYmbtZCs/Wv4VuM59H0zTWvf37//TXfBT6aRG/q&#10;gL5p6gCgZYvNDAB3oakDAABomKYOAACgYZo6AACAhmnqAAAAGqapAwAAaJimDgAAoGGaOgAAgIZp&#10;6gAAABqmqQMAAGiYpg4Agvvf//7nCHAAROUTCgDghdzQafCAqHwqAQC8MW3kNHhAJD6JAADeeNW8&#10;afCAq/n0AQB4Y23DpsEDruATBwBgha2NmgYPOItPGQCAFY40Zxo87ki+n8dKAwCsVKJI1eDROzl+&#10;PisNALBS6SJV8UtP5nJZbp/DKgMArFSzQM0FsSKYFi3lrZw+hxUGANjgjAI1F8KKYaJbk6fyuD4r&#10;DACwwdkFai6aFcZEsiUn5W99VhcAYIMri9NcHCuSudKe3JOvdVldAICNohSoublTMHOGI7kmT+uy&#10;sgAAG0UsTnPRrHCmhqN5la+Xn3VYVQCAHSIXpym2fHCu4dovHS0pGXOL82+FVQUA2KGV4jQX0orp&#10;+taucQt7USNn8ngtzL81VhQAYIcWC9NcqCuqy9u6ppH3oGZs8q8OKwoAsFPLxWkurhXYx+1dw2hr&#10;f0Y+5PGjzb11VhMAYKdeCtNczCu0tzu6ZhHW/Oy9z/eKMPdeWEkAgJ16LEpzga/gXqf1dbpiv/O9&#10;Wl+7SKwkAMABPRemudhXfC9rdW2m+3r2Pud7nXnPnllFAIAD7lKU5qJfET7W2nq82selr9eQ73PW&#10;/XpnFQEADrhjUZqLfwV5W/s/jHVp/5a+Xto0Fo6xggAAB925KM1NwF3XoIV5L+3P1q+XNrzHGffr&#10;mdUDADhIQfopNwN3Wo/Ic323F/n7c+e8u7aE4fi179U7qwcAUICidCw3Bb2vS9T5rY3r1T4tfb2k&#10;4fi179UzKwcAUICCdFluDnpco2hz2rrO787fOt5Ww7Fr3qd3Vg4AoAAF6Tq5SehlvaLM4+iavrr2&#10;6NjvDMeueZ+eWTUAgEIUpNvkZqHldYsQe4kY1oxRa67TcSOsaWusGABAIYrR/dLa5aMlV8Zber3W&#10;jHXGfK9c01ZZMQCAQhSjZaR1zEd0V8VY475rxzxjzi3sfSRWCwCgIMVoWWk98xHR2XHVXou1Y58x&#10;77PXtmVWCgCgIIVoPWlt8xHFWbFM517rvlvGrRVDVnv8nlgpAICCFKLnSOucjyudcf/pPfLva917&#10;y7i15197/F5YJQCAwhSi50rrPTzOdPR+r65/NZ/89aP3n7N1zBoxZDXH7olVAgAoTCF6rbT++TjD&#10;3vssXbc29nzO3vu/snXMGjFkNcfuhRUCAKhAIRpD2od81LR1/KXz945Ten57xisdw1DNsXtgdQAA&#10;KlCExpP2JB81rB137rwjceXr9l6/pPR4R0SKJSKrAwBQgSI0trQ/+ShpOO7SMTT3tT3yGCXGGio9&#10;3hGRYonGygAAVKIIbUPap3ycqfT98nglxz17TV6JFEs0VgYAoBJFaHvSnuWjlprj53FLjl9zLbaK&#10;FEskVgUAoBIFaNvS/uWjhJJjvZLvUTLuSKLFE4EVAQCoSAHah7SP+djj7DzI9yt137PjfyVSLFFY&#10;EQCAihSg/Ul7mo931p5XQ75viftfNYcl0eK5mtUAAKhMAdqvtLf5mIqw7zmGErFEmE8WKZYIrAYA&#10;QGUK0HtI+zw88teuViqWCHMZihbPlawEAEBlis97SPuc93r666uViiXCXIaixXMVqwAAcALFZ9+W&#10;9jd/PcL+l4glwjyGosVzFasAAHACxWef0r6+29v8/Qg5UCKWCPMYihbPFawAAMAJFJ59Sfu5dk+H&#10;50XIgxzD3lgizGEoWjxXsAIAACdRfPZhzz4Or4mQB0djiJbL0eI5271nDxDdnz9//3z9srSPX7/+&#10;fnz9er+Pv78ef5D+Oj7QLh+//vf3f1fdHHa4e+HZurR/e/dwel3ruRAx/tbX9Ij7zhygkmej8b9x&#10;w5S+ttR7/Pn933JT9PHr+YdUjcblM87H8d/vvx+PGNJ/tzeQn03ddL5n+TcHjR2NuHPR2bLn50yB&#10;vZuO0Xo+RIu/9fU84r4zB6goNxu51/jXfCwe//39PddRPZu6Nw3TmnNmpGZyeN3n7//397/ZQJYE&#10;eFN3UUMJe6XnjHaU3q/peC3nQ8TY7/p83XPWALX9+f33v8cfLPkN0rP5mH0T9ufv7/9eNFIrG7bP&#10;5mahMVwwbepyLNuapJ9N3cfHiqvz+hxsyH7O4afnOd7kEchdi87WpH2qsVfTMWvd5yzRYm95LY+4&#10;56wBTpAardGbujVN3bPZGTRna9/C5SZpw49QzjZE6X6bGqBhU5ebwjyf/KOZM8d//z3j3fZW8Kf8&#10;dnHVobEjkJSTxJQ/M2qajn/GPWuJGHera3nE/WYMcIFn85Ebro/fgzdq0zd1k7+jtvpHKyfXrbD4&#10;lutxz/lm60WT9jy+m9E/Hx9vmsvPsco0dSvnXPEfnYGt0jNDPGfty9x98mdpiyLG3epa7nWv2QJU&#10;lBqMpZdB46YuNWqPP7yfv59v6v6Ns7qpS6d+X/fZ7Awbru3Huhdbk3hXu6Cpg0DSM0Yc+XPvTHP3&#10;uyKOEiLG3OI6HnGv2QJU9fXjh5MOJ/0ds59NXX6rVa6p22wUx08fv9f8KKemDva6W9EZ0bSJOntP&#10;5u43jakVEWNucR33us9MAc7w9RZu2KT9fvx61NSN/t7chU3d19/D296QDc00dY9xf78dc0tT91ij&#10;hQFfN3WPe+Q1h4DuVHBGtLT+Z+7Lqxhay4+I8ba2hkfcZ6YAp/hsVv69rXs0ZemXpzR1Hx/rzstq&#10;NHVfY+Y3gM9/IGb2Bluauq9xnuPuODR2BJXyk/Plz4ZXztybpXutiTOSqLG2tIZH3GOWACf68/vX&#10;vx9p/Pj12ZCVb+o+r8t/6A+P943Sn0f/l87Z0Fh9vYH8efz3979hHP8aqM+3a++asU1N3cbmzI9m&#10;0oL0HHCeLet91t68uk/6Xks5EjXWltZwr/5nCHCZR9P01YiMmrpng1T+Td26xue7Gfz1aOzG997j&#10;a7yF+y7H9Cf9Y5Sraero1R2KzQjSOu9Z67P259V99sZ+hahxtrJ+R/Q/Q4CrPBqy3DD9bOpys1Gr&#10;qftu3sZHbiYf5//+/fd3umb2xyOXfP4dwW9f91kYY08zNkdTR6/uUGxeKX/2HXHWHr26T4l5nCVq&#10;nK2s3159zw7gQqkRyb3O+U3d1PyPWo7iWuVznOmbRk0d7Nd7sXmVkut6xh71kgdR59H7c9b37AAu&#10;k5qf74Zi1JSkRu1fg3JtU/c5/vfbu7e+/iGU73GmTV36/eBt4Ltm7DHe+38pc8U4MzR1tKL3YvNs&#10;aT1rrOkZ+9RLLkSdRy/rO6ffmQFcadS4jZuSZ7MxaoIubOqm93vnx7+Y+dXUPb42Pj4buzVN3a8f&#10;Mf2kqaN3PRebZ8mfPzW1Pv5ZIs+jlzWe6nNWAKf72dwMG6hhU5J+PX7TNXxTdnZT9xX32obpx5u9&#10;r+t/dIWf/xDK22bsMd7PmH56jjNY2/WHpo42pHxlvzPXr/a9esmFqPPo9Vnrc1YAl/lu7oZ9Tv5f&#10;Gzx+9ebN2KT5OtLUpWu/u8OFpu7hR6OWfKT/7d0PP99+LTV1n941dc/x3jaUGxvPL8P/tQRE12uh&#10;WVtatyvWrvY9e8iHyHPoYX2n+psRwNVmm6Qv/5q0R5M116T8+TP+2t6mLv2Y5KjR+tnUpYbq8/ef&#10;3xs1Zgt/1+3zHo/r/p37uqn7bAIXvv+c2+N7k7iKmq4nBNZjoVlL/uy4Us3795ILUefRy/oO9Tcj&#10;gKstNnWfDdC/Bub599MWmr9sT1P3HHd6zVfjNjimDd4w5vT7n33YZ/zPr6e4ng3k66Yu+dfYLRwv&#10;Ln36fsv56bsZHUpxzK3l57zf3QMiSM8D7+XPjghqxtFDPkSeQw/rO9TXbAACeDZXM83as7mZvJ3L&#10;Dc9i07G5qXs0PIPxxg3VqwYyN32f9/r4NXPupFkcjV2ra0r3/PFG8+dbx6elJvn5dY0d8aVniWX5&#10;8yaLsl614ughH6LPoYc1zvqZCUAIX2+ups3FYnOWz19o3FY3dXmcx/HVBH02ly/GnnreK53/aAxn&#10;3nrNviH7apiG9y3nc04/38p9xvKzSV1ey6VGG6Lpqcgs5fNzaX5doqxXrTh6yIfIc+hhfbN+ZgIQ&#10;xI8G4t+PKs77bFByI/LzxyTXNnXp7dq0cfmY+9dOXhi+fRu/2UoN04s4/jWEy8f3eIMGNB8Lb+MW&#10;G7Gv+03fvo3XcuDr/LkGESJJecq3NesRZc1qxdF6TkSPv/X1zfqYBUBQzyZj18/9DRqfDddvbeJm&#10;zTVAj6+tDmP49u7tMd+0/WsuF2/6aPrmGuXHvef/v3epSfSmjjak3L+7/BmxVpQ1qxFHD/kQeQ49&#10;rG/SxywAIlpsMNpTpFkEVumlyNxr7/yjrFuNOFrPiejxt76+SfszAADoyLsCM31/69GCErFGmWvp&#10;OFrZw1eiz6H1NW4/QwAAOrOlwFxzbuSCNcVWMr7Icz2i9XlFj7/59f36LwAAQWwpMNeeG7ForRVT&#10;6wX6ktbnFT3+lte3z4wHAGjYluKy1rk1pThqxxJlriW1PqcW4m91jfvLdgCADqwtLrcWoVcWrene&#10;Z97/yrnW0vqcosff6vr2l+kAAB1YW1xuLUKvKlrvdt9aWp9PC/G3uMZ9ZTnARPpgdjiGB7Ribb5u&#10;zeuzn4MIz97V9y+t5fm0EHuL69tXhgPAG70Vd/RtTb5uzemznoF0n3xEECWOUlqeTwuxt7a+fWU3&#10;ALzRW2FH39bk69acPuMZmN4jynMXJY4SWp5LK7G3tMb9ZDYArNRTYUf/3uXrlnyunftp/KV71L73&#10;WlHiKKHVubQSd0vr209WA8BKPRV19O9dvq7N55p5n8ZeM37NGLaIEsdRLc+jldibifPrvwBwK70U&#10;dfTvXa6uyeWa+b517CjPXpQ4jmp1Hq3E3UycX/8FgFvppaDjHl7la/reu6OGI2PXimmrKHEc1eI8&#10;Woq5hVj7yGQA2KGXgo7+vcrVNXlcOtdLjBfl+YsSxxGtzqGluKPH2n4WA8BOPRRz3MOrXF2bxyXy&#10;PY1R8rkpOdbdtbiWLcUcPVZPEgC3pqikFUu5uiWH9+Z7uq7Ws1Jr3LtpcR1bizlyvJ4iAG5NQUkr&#10;lnJ1aw7XPn8Pz2EZLa5jSzFHjtUTBMDtKShpwVKebs3fteen8858Ns68V89aW0fxluHpAeD2FJO0&#10;Yi5Xt+bvu/PT9696Jq66b09aW8MW9zxizJ4cAHhQTNKCuTzdmruvzo/wHHgWj2ttDcV7nKcGAB4U&#10;krRimqtbc3fu/PS1fEQQJY6WtbSGLe53tJg9MQDwRSFJC6Z5uiVv564dfm36+ytFiaNVLa1fi3sd&#10;LWZPCwB8UUTSgmmers3btdelr68ds7YocbSqpfVrca8jxexJAYABRSQtGObpmpydnv/umjXnnCVK&#10;HC1qae1a3ecwz8nXfwGABwUk0aUc3XoMr1tr6/k1RYmjRS2tXYv7HOYZ+fovAPBFAUl0W3N0b06n&#10;68IUrZ7L3VpZu1b3OELcng4AmFA80oI1eZrOOZrPJcYoJUocrWll3Vrd3whxezIAYIbikehe5Wj6&#10;XskcLj0e52tl/1rNs6vj9nQCwAwFLC2Yy9NauZvG9Vy0q5W9aznHrozdkwkACxSwRDfM0fTr2jl7&#10;xj2op4W9azm/rozdUwkACxSvRJdz9Oxc9Wy0q4W9azm/rordEwkALyheiSzl52VFpGejSS3sW80Y&#10;8zNT6x5Xra+nEQBeuOoPaHhlWJRemaOejzZF37fS8aXx8jE097USaoz5TuwdBYAArvgDGpbkQnSY&#10;l1fmqOejPdH37Gh86frh8c7R+82pMeYrsXcUAAI4+w9nmDMtUIe/vzpHr74/20Xfsy3xpXOHx9S7&#10;sd59f48aY75y7t0AoFFn/wENWcq9pfwbfu/qHL36/mwXec/mYhvm+vR459U5a67fo9a4c867EwA0&#10;7Mw/nCFbW6zm42qek7ZE3q+52JbyfM08ls5Zc+1eNceeOu9OANC4M/+A5t5Srm3Jt3x+hByNEAPr&#10;Rd2vpbimX18bfzpv77VHnHGP5Jy7AEAHzvrDmfuaKzzXytdGyNMIMbBO5L1aE9va+PN56b/5OMsZ&#10;9zpvNgDQgTMLAe6lRG6dXay+4llpR9S9WhPXu3PS96+e3xn3j7mDABDU1cUB/SlddJYej3uImDNr&#10;Y5rL+bmvXal2LPF2DwCCi1Qo0K6aRWfNselTxHzZGlPO+x7mspWnHQB2iFg00I4z8idqcUtcEfOl&#10;pxyuORdPOgDsoFhmj5Q3Z+bO2fejbRFzpbf8rTUfTzkA7KRYZosr8iXfU66yVrRc6S13a83HEw4A&#10;OymUWSPlyZW5ku8tX1krWq70lrs15uPpBoADFMosSbmR8+PKPBneW76yRrQ86S1va8zHkw0AByiS&#10;mTOXF1fmyvDecpY1IuVJjzlbek6eagA4SJFMlnLhVT5cmSvDe8tZ3omWIz3mbMk5eaIB4CAFMikH&#10;1ubBVfkyva+85Z1IOdJjvpack6cZAApQIN/Xnr2/Kl+m95W3vBMlR3rN1VLz8iQDQAGK4/tJe35k&#10;36/Imbl7yl1eiZQfveZqiXl5igGgEMXxPaR9LrXXV+TM3D3lLq9EyY9e87TEvDzBAFCIwrh/Nfb4&#10;iryRq2wRJV96ztujc/NEA0BBiuU+pX2tubdn5408ZasIOdNz3h6dmycaAApSLPcl7edZe3rmvRK5&#10;ylYRcqbnvD0yN08zABSmWO7D2fuY73fWfeUpW0XImd7zdu/8PM0AUJhiuW1p/67aw3zfs+4vV9nq&#10;6pzpPWf3zs+TDAAVKJbbk/Yswr7lGM6KRa6yxdX5cod83TNHTzEAVKBQbstwvyLsXY7hjFjkKltd&#10;mTN3yNc9c/QUA0AliuX40h7N7VOEvcsxnBFLhPnSlqty5i65unWenmAAqEShHNu7/YmwfzmG2rHI&#10;VbZI+XJlztwlX7fM0xMMABUpluPZUpBG2L8cQ+1YIsyV2FKO5CP//gp3ydUt8/T0AkBFdyk+WpD2&#10;Ys9+RNjDHEPtWCLMlXhSXgyP7Kp8ueq+V1g7V08uAFR2pwIkqqN7EGEPcww1Y5GrTKWcyMecK3Lm&#10;Tnm6dq6eXACo7E4FSDRp7Uutf4R9zDHUjCXCPIkh5UI+Irlbjq6Zr6cWAE5wtyLkarUK0Qj7WDsG&#10;uUqt56eku+Xpu/l6agHgBArl89Re6zvspXy9r1b2/m45mub7as6eWAA4iUK5rndFT0l32Ev5ei9n&#10;Pj8l3OUZnB5LPK0AcJJXfyCz37tip4Yr7nk2+XoPreZyz/mZ92R45K8v8bQCwIle/aHMdleu57DY&#10;6pV87Vvr+9tzfi59vizN2ZMKACfquQg501LBc7YocdQiX/vUS972mJ95b7bOzZMKACfrsRA5y7TY&#10;ibCW05h60/Pc7qa3XO1tLkfm4ykFgJP1VIicaWndIqzn0YIsOjnbvh73sJc5lZiHJxQALlC7GOmp&#10;gEtzeTefCPNdE2erep3XHfSely3PrWT8nlAAuEjNYqT1YifbMocI8+1l3ef0Oq9e9ZyLQy3Oscbe&#10;eDoB4CK1ipE8bovFTra36Ikw572xR9fjnHp1p71qba614vV0AsCFavwBPxyzxYLnaMwR5lxiHhH1&#10;OKee9Jp3r7Qy39p748kEgAuV/kN+Ol4rBU9SMtYI804xtLT+a/U4p9b1mmtrRJ/3WXvjqQSAi5X8&#10;A39urLsWPRHmXWtuV+ptPq2zH3HX4My4ZAEAXKzUH/xL40QueGrHFnXurbOu1zvj+WlFtHW4Ym9k&#10;AgAEUKIAeDVGxKLnLNHm3gNrep209tZ/LNJ6XBWLjACAAI4WAu+uj1L0pDjOjuWKe96BNT2fNZ8X&#10;YV2u/pyRGQAQxJGCYM21lxYcVxc8F9+/V9b0HPL3tSvXJsreyA4ACGJvYbD2uqsKjzBFT5A4emI9&#10;65Kz61y1RpH2RpYAQCB7ioQt15xZhKR7De935r2XTGPiOOtZh3Xd5sz1ivg5IlsAIJCthULt8/d4&#10;VfCccf93XsXHdtayLPm5zxlrFnlvZAwABLOlaNhTYNQsStaMHaEoSjFEiKMX1vI4OXlM7bWLvjcy&#10;BwCCWVs87C0yahQnacwt49aIYautMfOatdzP2h1Xaw1b+ZyQQQAQ0Joi4kihUapIOVLwlIrhiCPx&#10;M2Ydt5N/5ZRex9b2RhYBQEDviolccBw5jooyxlGl1oMY+9kCOVdeyfVscW9kEwAE9aqwOFp0HLk+&#10;XVuy6Ck51l6l53RX1vA9a1RHiXVt+XNAVgFAUK+Ki6OFx97raxU8EQqpFEOEOFpnDefJr7qOrG0P&#10;eyOzACCwpULjaAGy9fozip7a43Mee/ntjGeH/TnXy97IMAAIbKngOFqIrL0+nXdm0XPmvajn7LyJ&#10;yhqca8t695ajMg0AgpsrPI4WI2uuv6rg6anQupO0b9Pjru4+/6usWfNe90a2AUBwcwXI0aLk1fUR&#10;ip6r7896OV+GR/763Qznz/nerX3PeyPrAKAB02LkaHEyd336Wj4iiBIHr73KmzvtoXy93tIeLOVn&#10;T2QfADRgWpAcLVBejZd+fXT8UqLEwU/DPLnzPg3XgWvN7cNd9kYGAkAjahQnSwXp0tevECUOPkXK&#10;jStZh3iG+3G3/ZGJANCIkgXKmoInUlEUJY67sw+frENM+TPrjvsjIwGgISWKlS1jRCqQ7lioRREp&#10;D65kHWK7897ISgBoyJGiZW9Buve6GqLEcZa89lftwVX3za6+fxYlDubl/bnzHslOAGjM1sKlRLET&#10;qWCKEscZpnPN+3DGGkRY5xzDmfOeirAOzJvmxJ33SpYCQGO2FC4li5xpAXWluxRvr+ZZaw2i7/NZ&#10;8UVaB35ayo27kqkA0KB3xUutgrTWuHtEiaOWd/Ortb9RXDH/JI0baR0Ye7U/d943GQsADXpVvNQu&#10;bF4VVWyX13O6rmvWeM05a0zvfaale7+Lp0a8V60B7y3lydCd90/mAkCjpgXMmqKnlDPvFVVeg6Pr&#10;ML1+y7gl7n10jKPy/XMsw9+/s+acNYb3JZ4te3PXfZS9ANCoXLxcWZDesYCaW++tezA899V1a8bc&#10;ct+hvddl6frhsdfctWvHPHLfZO19uMae/bnrfspiAGhUlIL0TkXUu7lu2ZM1524Za601931l6fr8&#10;9TVj53PenbtlrK32Xkd9aW/s6zayGQAalIueI8VPSXcppNbOc815a/eu5Dlrzntl7fWl4il5v2zN&#10;fbnO0b25697KaABoyLQgzb+PUMhEiKG2tXMseV6JsdaO8U7pea09752S9+MapfbnrnssswGgEUvF&#10;SqliqISeC6qtc1tzfsn1mhsrfa32PZasOfes2Ereh7LS3pyVBz2T4QAQ3Jqip3RhdESvRdXWea09&#10;v+R65bHSf0uOm2wdb835JWOcGyt9reQ9KKvG3tx1v2U5AAS1tSDden5NPRZWe+a05prSa1Vr7VuY&#10;fx4r/bfkuJRVc3/uuu+yHQAC2luY1CyWtuqtuDqyJ++UWKs0Rs013zP22mtKxl1zDTgm7U3t/bnr&#10;/st6AAikRNFzRuG0Vm8F1p75rL3myFqdtc615l8i/jTGWevAdmftzV1zQOYDQAAlC9I8VpTiJkoc&#10;Jeydy5rr9oydrjlzfaPNPzl7Ddjm7P25ay54AgDgYjWKkFxIRSlwohVaR+LZe+2a69aOnc47Ooe9&#10;1++5bu01W8feOwfOccX+3DUnPAkAcJFUfNQqQPK4Ne/RsiPrUvO6UucsSdcOr8+/3zLmlnOH1ly3&#10;duytMXOuq/fnjrnhaQCAC5xRdOR7XF1gRXR0TfZeu+a6pXOOxLzm2i3j74mjxNhbYuR8Ufbnjjni&#10;qQCAE51d9AzvdcdCZ06JNal53fSc9Psj99t67Zrzj8TzztI5e+/JOSLtzx1zxdMBACdIRcYVhcb0&#10;nncsdqZKrUnN6/I5e++R1J7XnvH3jJ1+vedenCPi/twxXzwhAFBZLjCuKjSm971jwTNUcj32XLvm&#10;mnTOkbiSM+a15x5bxj4yB+qKvD93zBtPCgBUMlf0XFFsRIkjsr3rsee6V9ek75XamyPjrL12zz3W&#10;XFNqDagj+v7cMX88MQBQWCooXhUVVxQcc/e8Y+Hzyt712HLdq3NL7sfRsUrNac67NTgaO/W0sj93&#10;zCFPDQAUtLaYOLvoWCrG7lj8LNm7FluuW9qD0vtwZLyt1245f+nc9PUjMVNXa/tzx1zy9ABAAXuK&#10;nrMLj6X73bEAWrJ3LdZeNz2v1tofGXfPtXvnn9RaA8pocX/umFOeIgA4IBUPRwqIs4uPpfvdsQia&#10;s3cd1l6Xz0v/rbnmR8bec+3aa4bnpV8fiZO6Wt6fO+aVJwkAdipVOJxZgLwq1O5YCM3Zuw55bfMx&#10;9Op7URyN7d31+XtH70NdPezPHfPLEwUAG9Uoes4sQl7d647F0JwS65DGyEf+fVQlYxvOORn+vuR9&#10;KK+X/bljnnmyAGClYXFaw1mFyLt5nBVHZCXX4N16X61WbMN5R1+Du+txf+6Wb54uAFjhrAKht/u0&#10;7Ogapesjr/MZ8UVfg7vreX/ulneeMgB44Yqi56z73a3o2WPvGkVf29rxpfHlV2y978/d8s/TBgAz&#10;ri5Kz7j31XNswdb1aWVNa8Yop2JrJUePulseeuoAYCJKMXBGHHcrfPZYs0bpnFbWslacLa3BHd1t&#10;f+6Wi548APgyLHqiFAS14xjOmWXTNRr+vrX1Kx1vGq+1NbibO+7P3ebsCQSAh7kCIEpRUDuOOxZ8&#10;W+U1Sv+d+3UrSsU7XAPiajFHS8jzvtPcPYkA3Nq7P/ijFAW147hT8bPHME+Gv27N0bjz3Fteg7u4&#10;8/7cMUc9jQDc0pY/8KMUBjXj2LIedzJdlx7WaM8c8jrkg7js0Thf78JTCcDt7PmDPkpxUDOOOxVA&#10;awzXI/26l/XZMo/hvHuZf6+Ge3V3d1wLOw/AbRz9gz5KkVArjqPr06se12TNnPI58iI++/PT3dZE&#10;BgDQvZJFaZRCoVYcJdeqdT2vxat55Xn3PP9e2KNld1uXx3zHD67D4XA4HA6Hw+FwOLYfV3neuXQA&#10;V08qixJHIo4xcYyJY0wcY+IYE8dYjTjSmFHmd7Y7zTvPdbjfw18Tk/1hzjMraiRHlA+FKHEk4hgT&#10;x5g4xsQxJo6xrXHUijvKetTQ89zmpPnebc5JnvNd598Se8Qrz8yolSBRki/SQyCOMXGMiWNMHGPi&#10;GNsaR624o6xHaWlevc5t6C7zfOXu849OjrLGM0NqJkqURIz0QIhjTBxj4hgTx5g4xrbEUSvmNG6U&#10;9Sit57klPc9tjd73t6S8Vmevl/1hrWem1E6YKx6COVHiSMQxJo4xcYyJY0wcY1viqBVzGjfKepRk&#10;Xn26+/z3GK5XXr+aa1h7fPrzzJYzkiZKckZ6SMQxJo4xcYyJY0wcY2vjqBlvGjvKepTU07x63aMt&#10;7j7/vZbWrfR6ylH2embNWckTJVEjPTDiGBPHmDjGxDEmjrG1cdSMN40dZT1K6mFOPe7LFr3mZg15&#10;rfJ6vVq3kmtacizu55k9ZyZRuleEpI0SRyKOMXGMiWNMHGPiGFsbR81409hR1qOUlufU435scef5&#10;57lvnf/w/DXXbx1/as094J1nBp2dSFGSN9JDJI4xcYyJY0wcY+IYWxNH7VjT+FHWo5QW59TbHmx1&#10;1/nP5erc14aG35s779W1ybvvz0nX7LkO5jwz6YqEipLIkR4ocYyJY0wcY+IYE8fYmjhqx5rGj7Ie&#10;JbQ0n97Wfqs7z//dvF99/9W6HRl3ztbz4Z1nRl2VWOm+EZI6ShyJOMbEMSaOMXGMiWPsXRxnxJnu&#10;EWU9Sog+n97We6u7zz95N/9X33+3fkfGzt7dA/Z6ZtWVyRUluSM9ZOIYE8eYOMbEMSaOsXdxnBFn&#10;ukeU9Sgh6lx6WuM97j7/bM06vDrnyDq+u9YeUdMzu65OsnT/CIkeJY5EHGPiGBPHmDjGxDH2Lo4z&#10;4kz3iLIeR0WbS09ru8fd5z+0ZR1enXtkPeeuTV87Mias8cywCIkWJeEjPXjiGBPHmDjGxDEmjrFX&#10;cZwVY7pPlPU4KsJcelrPPe4+/zlb1uPVuaXW1R5xpmemRUm4KMkf6SEUx5g4xsQxJo4xcYy9iuOs&#10;GKOsxVFpHlfOpZd13Ovu839ly9q8OvfoGtsjzvbIuc8P5ijJFyWWaGsSgTjGxDEmjjFxjLUQR5QY&#10;W5HW6+w1u+Kekdx9/mtsWZ9X5+5dZ3vEVZ5Zl5MvShJGeSCixJGIY0wcY+IYE8eYOMaW4ogSX0vO&#10;WrN0nzvvz53nn+e+ZQ22rNWrc7eOs+V8KO2ZfcMkjJKQUR6OKHEk4hgTx5g4xsQxJo6xpTiixNeK&#10;tF611+zue3LX+S/l1tLXh7au2avz14y19X5QwzMLp8kYJTlTHBFiEceYOMbEMSaOMXGMRYkjmYsj&#10;SmwtqbWntcZtxV3nv3be787Zsnavzn33vS33gZqemTiXkFGSNMoDI44xcYyJY0wcY+IYixJHMhdH&#10;lNhaUWM/77wHNdazFVvm/e7crWv46vzp99Lvt44PtT0zcikxoyRslIdHHGPiGBPHmDjGxDEWPY4I&#10;sbWk1H6WGqdVd8+7rfN/d/6W8daee/c9Iq5nZr5K0CjJm+KIEIs4xsQxJo4xcYyJYyxyHBHias2R&#10;/TxybQ/uPv9s6xq8O3/LeGvG2hofnOmZnSUfipqiPFDiGBPHmDjGxDEmjrHIcUSIqyV79/LO67x3&#10;zXpUK3eOnpO+tyc2ONszS0s9FGeI8nCJY0wcY+IYE8eYOMaixhEhptZs2cst5/ZIfo1tXY8tefbO&#10;0jn2iJY8s7Xkg3GGFEeEWMQxJo4xcYyJY0wcY1HjiBBTS97tY/7+ndf17vMvZUsuvTtv+r2140Ik&#10;z4zdkrhREl0cY+IYE8eYOMbEMSaOsWkcEWJqydI+5q/fdT3vPPeS5tZx7dpOz3v3e2jJM3O3JnCU&#10;pBfHmDjGxDEmjjFxjIljbBhHhHhaMl23vJbD427uOOca3q3j2nWey0N7ROueGbwnkeceiCuIY0wc&#10;Y+IYE8eYOMbEMTaMI0I8LclrNz3u5q7zvsqetbZH9OKZxXuTOcqDII4xcYyJY0wcY+IYE8e8SLG0&#10;ItoenunOc7/a2nW3R/Tmmc1HkjrKQyGOMXGMiWNMHGPiGBPHvEixtCDa/p1FnuyT8+Xo+q253h7R&#10;o2dWl3iAIjwg4hgTx5g4xsQxJo4xccyLFEsLou1fTXea6xF5naZH/t5Rr8YY3gt688zsUg9RhAdF&#10;HGPiGBPHmDjGxDEmjp+ixNGKO6xXpPyMKq/Ru3U6uo6vrj86NkT3zPBSiZ7GifDQiGNMHGPiGBPH&#10;mDjGxPFTlDha0fN6yYVypmu5dW3T+XPXLH0devPM8pLJHuXhEceYOMbEMSaOMXGMiWMsQgyt6W3N&#10;ouRiT4bruWVtl/Zi6evQq2e2l076KA+SOMbEMSaOMXGMiWNMHGMRYmhJL+sVJf96M13Tud9P1376&#10;+6Glr0PPnllfI/lfPWxnEseYOMbEMSaOMXGMiWMsQgwtaX297Hcd03V9t87p+0vnvPoe9O6Z+bUe&#10;gCgPlzjGxDEmjjFxjIljTBzfIqxDS1pdrwi51rPp2u5Za3sEj+fg678AwEYKyW1aWi+NQn3T9d2z&#10;3vYIPnkSAOAAReU2LayXPT3HcJ23rnk63z7BN08DABygsNwm8nppFM4zXee1626PYJ6nAgAOUmRu&#10;E229NArXWrv29giWeToA4CDF5jaR1sveXe/dHqTv2yd4zRMCAAXcqegsUWRfvV4l5sBxr/bAHsF6&#10;nhQAKCR6AVqqSM5jHB2vRCxbHY2Zc9gj2MYTAwCFRC1ESzYyc+PsHfvs9Tr7fmyX9sg+wXaeGgAo&#10;KEpBmovjI/HMjTE33tF71DadA/HYIzjG0wMABV1dmB4tjofXTn/9aty999x73RrvYiYGewTHeYoA&#10;oLAritRSDUweY2msrV9fo0TcUzXGpKy0R/YJyvAkAUAFZxWrNQrjV2O+utfeOErG/yp2YrBHUJ4n&#10;CgAqOLNoLX2vd+Mtff9IHEfnkK4/Ogb12SOow5MFAJWcVcCuuU9uetbGtDf2vdclV9yTc6Q9sk9Q&#10;j6cLACo5s4hdutdcMT33tal331+y97pk67Vr5sH17BHU5ykDgIrOKmin91nT8Lw75931S/Zel6yN&#10;+cg9OId9gvN40gCgsrMK21xEb7nfq3P3xr33uuRdPPkgLnsE5/PEAUBlZxW4e++zdN1Vhfn0vun3&#10;04OY7A1cw5MHACeIXOy+iu2quPN903+HBzHZH7iWpw8AThC54H0V21Vx5yYh8rrxvU/AtTyFAHCS&#10;yMXvq9iuiluzEJv9gTg8jQBwoqiFsKaOtdK+2BuIxRMJACeKWgyLi3c0cxCXJxMAThaxMFas84r8&#10;gNg8oQBwgUhFsoKdJSk35AfE5ykFgAtEKZQV7cyRF9AWTysAXKR20ZwL8+l9lr4OibyA9nhqAeAi&#10;ZxbPGjnekR/QLk8uAFxIEc3VNHPQPk8wAFxMQc1V5B70wZMMABdTWHM2b+egL55mAAhAgc1Z5Br0&#10;x1MNAAEotKnN2znolycbAIJQcFODZg765wkHgEAU35Qkn+AePOkAEIginBK8nYN78bQDQDCKcfbS&#10;zME9eeoBIBhFOXvIG7gvTz8ABKRAZy1v5wCfAAAQlEKdVzRzQOaTAACCUrCzRG4AQz4RACAwxTtD&#10;3s4Bc3wqAEBgCngSzRzwik8HAAhOMX9v9h94x6cEADRAYX8/3s4Ba/mkAIAGKO7vQzMHbOUTAwAa&#10;odDvnz0G9vDJAQANUfT3yds54AifHgDQEIV/XzRzQAk+RQCgMZqAPthHoBSfJgDQGM1A27ydA0rz&#10;iQIADdIUtMm+ATX4ZAGARmkQ2uHtHFCTTxcAaJQmIT7NHHAGnzIA0DANQ1z2BjiLTxsAaJjGIR5v&#10;54Cz+cQBgMZpIGLQzAFX8ckDAB3QTFzL+gNX8gkEAB3QVFzD2zkgAp9CANAJzcV5NHNAJD6NAKAT&#10;moxzWGcgGp9KANARDUc93s4BUflkAoDOaDzK0swB0fmEAoDOaEDKsZZAC3xSAUCHNCPHeDsHtMSn&#10;FQB0SEOyj2YOaJFPLQDolOZkG+sFtMqnFwB0TKPynrdzQOt8ggFAxzQryzRzQC98kgFA5zQuP1kT&#10;oCc+0QDgBjQxn7ydA3rkUw0AbkAjYw2Afvl0A4CbuGtT4+0c0DufcABwE3drbDRzwF34pAOAG7lL&#10;k6OZA+7EJx4A3EzPDY+3c8Ad+dQDgJvpsenRzAF35tMPAG6opwZIMwfcnU9BALihHhohb+cAPvkk&#10;BICbarUh0swBjPlEBIAba6050swB/OSTEQBurJUmyds5gGU+HQHg5iI3S5o5gPd8SgLAzUVtmjRz&#10;AOv4tAQAQjVQ3s4BbOMTEwB4urqR0swB7OOTEwB4urKh0swB7OcTFAD45+zmyts5gON8igIA/5zZ&#10;YGnmAMrwaQoAjNRutrydAyjLJyoA8EONpkszB1CHT1YA4IfSzZdmDqAen7AAwKwSjZi3cwD1+ZQF&#10;ABbtbcg0cwDn8WkLACza05hp5gDO5VMXAHhpbZPm7RzANXzyAgAvvWrUciOnmQO4jk9gAOCtuaZN&#10;QwcQg09hAGCV3LwNm7l8AHAdn8IAwCqaOYCYfBoDAKto5ABi8skMAKymqQOIxyczALCJxg4gFp/K&#10;AAAADdPUAQAANExTBwAA0DBNHQAAQLP+/v0/XqOzmWqhnZgAAAAASUVORK5CYIJQSwMECgAAAAAA&#10;AAAhAOdD1BMwFQAAMBUAABQAAABkcnMvbWVkaWEvaW1hZ2UyLnBuZ4lQTkcNChoKAAAADUlIRFIA&#10;AACGAAAAOQgGAAAA8+VTMQAAAAFzUkdCAK7OHOkAAAAEZ0FNQQAAsY8L/GEFAAAACXBIWXMAAA7D&#10;AAAOwwHHb6hkAAAUxUlEQVR4Xu3cBY8kORIF4PtzKy1oScu7WtAyMzMzMzMzMzMzMzMz+/T55o3c&#10;OQUN1T09pwrJ6iQ77YgXES+cNfOfMpax9JAxMMbSU8bAGEtPGQNjhPLvv/+Wf/75p/z999+LNNfd&#10;X1JkDIwRCcN/8MEH5eSTTy7HHntsOe644ya0Y445plx11VXl999/X9BjfssYGCOSv/76qzzwwAPl&#10;4IMPLo8++uiE9thjj5Unn3yyHH300fV4SYgcY2CMSKSLp556qmy33XZln332KXvvvffCtscee5RD&#10;DjmkPPvss2W//fYr33777YJe81fGwBiRiAJ//vln+fnnn8tPP/00oX3zzTflrLPOKldeeWW57rrr&#10;ytlnn12BNJ9lDIwRCWD0a/jHhx9+WKPFiy++WA477LAaPeazjIExBwIcf/zxR7n//vvL4YcfXvnG&#10;AQccUL777rsFT/xPPIerfP311+XNN98sr7zySnn11VcXeW4uZAyMOZBEjh9++KFWLbfccku57LLL&#10;yiWXXLKwjJVaPv3003LuueeWPffcs/IUlQwye+qpp1bAzKWMgTFiCQgYnDHxDi37GVLKXnvtVV54&#10;4YVy4IEH1qjguWeeeaaSVDzEMz/++GPlJy+//HI5/vjj6xhzKWNgjEAAoU0BSlIGPvLII6vHSx8i&#10;gdL1888/L3fccUc19iOPPFIOOuigWs3stttu5emnn677HG0UeeONN+o+yBgY81ASBWKsX3/9tXz1&#10;1VflrbfeKrfffns58cQTq/czsvB/zjnnlJtuuqka/vXXX6/R4bbbbqsGliZsdHnu7rvvLueff35Z&#10;b7316rPA5R0RAAEMG2ZjYMwDaQFgz8GO5sMPP1w5wUknnVQOPfTQsv/++5cjjjiiXHrppdXT33vv&#10;vQoW5SqvZ0iGTgpx7h4wAcUOO+xQU8rzzz9f9z4AoAUFCTDGEWMxCGMwAMUDwXPPPVeuv/76GvqP&#10;OuqoCgDl5XnnnVc9XJkJBCoFwFFtMHzCf9e4kdzzrH2Niy++uKy22mrlggsuqKADNuO18n8DjCzc&#10;IijM31E142nxwtYQacPEM/oxwGuvvVYeeuihCgKpgPfapVQ1uOaeZ0QBJPC3336r85gMCAZJ+qlQ&#10;TjnllLLiiiuWxx9/vG6A3XzzzXXsyBIPDAulON7G0+RaOdc28CiasZAzJRzvZTweLFcr/e69995K&#10;+DD7l156qRoUCfz+++8nGI+ihXIpAAhwASCQCj777LNqrAAgAIwh00YhxjEX79xxxx3L1ltvXect&#10;OklbkSUaGBb5xRdfVIKEgSNZCJcFfvzxx7V99NFHC4+nc035xtCMSlHyMiDcdddd1bByP6CceeaZ&#10;FTRyOIUz/jXXXFM9npLfeeedGhn0U0GMKgpMR7zHe+2ErrrqquWiiy4q99xzTwWByEjMybqXOPJp&#10;4gxnF4+BeGir6NlqxufR3qVRJMKXFtL49ttv180hQAFeKePWW2+tfeYSBP3E+4GT7pZbbrka8czR&#10;OafgEKoVX2WXGGBYFJatRreLxyCLW9EkBteACNFTSYgm++67bwXMfJgnyTxFr0022aSmYNFwww03&#10;rJtd0ianE004w1zKtIFB6cKcvDiflN1KwGGea6yxRuUpADyfxBxFOOlCmuNkd955Z40cKp+UvwGR&#10;yEHfvqE8+OCDlbDiWldccUX9citN2jATbYxr/dORaQNDKMfcMev5CIqIuVHkFltsUXci5zokD5MA&#10;Q7qzWcbRVCnO/XWfcaVCHMR1JFwprZIBpGuvvbaCAkCUv3gWwm6sCy+8sG6rS1lTkRkBw9fCM844&#10;Y8GV+SkU67uDDSXKCrGbL2J+qhPR7JNPPqlgQOJVKQCAyDO2HdPTTjutfpltKyjrAXYtXEuUkZ6Q&#10;9RtvvLFWdlISwj5ZgMwIGH7KtiQAQ0jedNNNa96eT6nE3ESzE044oX5bwSMYVcmv0uLxK6+8ck0T&#10;QMOoLbF3jvDjUYBgLBUYkCTSOAYi3EWZbiNNGnJ/kMwIGBC466671lA4X4VycIwtt9yyeiVvmw/C&#10;MD6oSQn4BIO6Rq+iwtJLL12rESW384CB8UVqZBo5Rag9kw06UVHJK63Yzwk/ASgg4sw+4A2LHNMC&#10;hpd4KQ8UopWAc82ah0k8xs6lyskcfdc4/fTTq1KGecxsSYzvc7uIYINOqsv1fH7HE6QAm2+Mbyve&#10;hhxHdM/2PO6grBUxNDzk3XffLU888USNQNKHX40hpNnsE0FEULoZJFMGhgHlLvkP+XScksqkTM4k&#10;ZrNZ2KDGq3gjTxM6KVSI/vLLLyv7F7opVfjt1X82mjnRjU02qYGBgQAvCCgYFChc18ceDHK58847&#10;l3XXXbdu1kkpIjQDJ63on+bcWCIFXdmNVq4DCH0kzWiDZErAMBjlQjqGnMmZrB+4rr322mWDDTaY&#10;sJ093SYkbr755mWXXXaZcF2t72uk5hxR6zbPmKMwLXTyyCgMGHwSF4alFgBv+7bvSuveBzb9/R3W&#10;0s+cttlmm+r9PrVzIvOhU3+RTaCwE+qcbs19mWWWqYaVKhg5QBgkMbzGPtYPbBzYDjEnGSaTBoaX&#10;yIPKU2GqRR7vtHjgsBMqfM+08S7hctttty333XdfBaTr/uZn+hTGUEBg0d0mhYgQcq68quUcON5/&#10;//36HmMKyaKInUa/n0DWhG88yg6q5/ATDiE6IofDGm/3DuNr+oscvDkG9pdjqTpUJAFF+Ft2bt0D&#10;LjaYisRGxmUn3ITDmMcgmTQwDIz08JTkRI0HMgCw/PLLLwsXPIomzMqxlMZYuU6xto0RNKDhbZNt&#10;PFIKBBIpBWMHZkSPx3qX/Q5rAjpRBam74YYbqpfzePsGgDWoeZ4BlIvtmtKIv3SJMyCLAEHPgL/7&#10;7rvX+TIgMNvjULZeffXVC/tPRfRhG+nFJ39zs/Z+MilgGJTHUEpKHS0RxCbKIEKXSTG0ySS36+N6&#10;P9FPH7mRwXh1rvPA7bffvhqZMoXMyTYGoHBzF9Z5IgMicNYk1KaZr6qGQzCgX1uZixQEMG1rrwn9&#10;G220UY0c4QStfhy7ZvdStPVeusDZAFTayHy9n+5FNFzB3oZnrdvY5k0fQEZf/XTqnRpwKIkRcXPo&#10;JZMChs4UZ8/CZHIN21Ube1G76IhrFiac8ggeSGkWR4n+Sj+iQb/9BWO4h71DeQBoHvKmMUSqyYq+&#10;mZf3rr766jXvZtxezbPSCf6EJ6hwbFsPan7XSTdIIyApSYXyiHE5iJQnZTEmPerjC3X07DnrF4UA&#10;2Y96gJSzMGzA6C8w4jV2QTlRL4AYz3Vz8aws4FpXhgIjC/BSv1zKwF5swVh2r4Fdg2TRRN/LL7+8&#10;Il6eDYegbCGSxwjfxuolxuK5wr3fXuQaL9NPPu41h0GSNSB3SN6g/nmXTTJAYmS5n6H6NdFlp512&#10;qqDz3UIlghPFQxnee60JKHk6MOETgJ75+KuxAUAouX33wbFwMDoLT8JVcCMciM5xnKT9VpwDe7Yc&#10;WsBGhgLDAqBKPnZsUAsJueqFStfkbZUFxXixhZtMFqp5jqKkFaQO0JC/7phZiJwrQiRCRbntbxgm&#10;K/r7dxx+C4HHDBLPCtnmxyiAwfDDmj0eEYYu7FsASgwFaBxC1LNeOpIupA33W3FO5/jFUkstVXWP&#10;g3Asfd3XHNOTCAOMvqWICsbuNybH5bT6tTIQGDrLs7wjXuXlvF7oSs5vxTMQLG8L/xTqmmbCCBxD&#10;4CotiWVYhhcWka+ueIYyeZ28TMyFl/COXqgfJBSBiK600koVlIPEu811s802q7+24ii4Tb8m3PuL&#10;4AISxfNsaYI+zdsPjgDBmgCc91tbF+DezXk4DGBKHwwucnIIugY6OpOy6Vgf7xBlEWUA7FWFeAa4&#10;6JxztjIUGEIYLzUBYhEUCSwJixHPC4O4iJCXSbom75qA0pLHYf0YP/IntUQBSBcF5H0R973bv80Q&#10;bhO9AtyAZZjoQyHSnDQkElpfL68irlmHMG9b3V6NeZujMMxzuy331l9//boXo5oADO8zX+vE2Vw3&#10;F/rBn5SkzltxzuDGlIrpRRTQH+fBYYwLhICmAQ2AmTtAiwrK1G5UiP5Et67+hgKDUiDSoM6FnxjC&#10;eSue4fWMD6Hu8wgE08KN41wUMSEhFoA876eAGV8+Bpju+M6BiGEY1jkFIGa8ESGzezio4SN+wyCi&#10;YebGQdYoFOkzhkiSvQze7zng4RByu1JZNOTFPI1nalKciGh85SpP3WqrrWp52AKDDhjDXBheBLaR&#10;1yXxjunf++kEoKyXky277LJ1DLui3glc+nMsTkd/dGl8KVOEl6ZaMb4x4+gtcIYCQwsoNIqgJEbt&#10;ikWIFgilZy2CgoQ8QGnH0UyaorB8xMpxFsLjEKpW9LFYEUNudm5MqWnjjTeuAKTEXg3X8df2OA/S&#10;nzLNWVh33+9ElZg21TRG9csqHmpNFCjq8V6bT541ThrgCfWAy5BIIE/1twUGMAKiVJz5u9cahtCF&#10;Z+hCpLBeERzgGJrxzSspyH2RVPRDavOrc/fomG2ct+Lc3MzH3CJDyWcrBpHTLZzXt2JSFuwer86i&#10;KBIRcr8rrmm8zeJsVjlnfN7AW7tikb4ZKH+J9xifsXgMQw9rxuApohTQ4ijAJq1k4yvNecimOTr2&#10;17koRdmOc981OgAQVZywDogBhmiRnU7H5mJz0JpaHTk2RzpR5QCNc1HNezimqAeMNsDCATXPArt1&#10;sQkdcTbzoutWPM/Z3WsdccrAsAEDXY5bcS5UmazFQq50Y1EW1E9MzLPIGqUbx/P5RZL7rXiWsngi&#10;cZ8X8eDuovuJPjzQOqQF/QG9F4gGNQDuXhOFOATCySmQvxYYcj7CJ+qmfy+OZI7uq/xEXefmCMhS&#10;EB35K3pIHy0P9CzQ0ad0l3NVIvu14p456y8lRaYEDEjEIWxUGbAV9zBjXuYYOBjWorog6or7JoVr&#10;UFSML/QbqxX3EFAeag4axMvR4TWDxH0KlzoYz/syzkwl41iPsIwg2imVVlpg2D9gUO82F1FJKmrF&#10;OAwmPYbP6cuA4WOMLTUaX0rJGO5F/4lEAVWv95iDdIncRqYMDAQSMLriHuQKX/lewCMpQH4b1BA5&#10;XoUnUKbcKEeKAu61z7rHE5BA9zQKUC3461zk6gdGihAyKbhfipupGFMDVHsZjDcIGAzW3UvRP8BI&#10;mtCX86hSnFujKGFfw1iJzO45l6JELOcBRq//yWfGwDARYRDx6So+Xq48MxkhWhiEZlEjzfX2PNf0&#10;YVjHmn7dvnnWc5TR9lX6ST+qHNvMnuG1lNKKeTMSQtflSaOUGEdkAoKWYzhuU4nfcvZKJe7RgTXG&#10;uCIy7uVcsx4Aynn6eg8g4CA5p5c2XRD39OfEE1IJ70mTawc1pNIHHMQJgWqvQy72LXSF3Pmb46m2&#10;QX173cs5ZSJaDMILbKS16YgikULGYpjZFPMRAUW/FhjmZ7/DsXnTGQC0wmDhXsDgOM6Xb0Z5TmvF&#10;eqV8DoyQWzPeIwJ7Zyv6imyLkE+7eZqf10ONUDWoIVTLL798zekQ6JoUwAP9VWMvTrFQihAtbBiZ&#10;H6VHkQEG0MwFMEQzVUOAYV5IsugGxIwovJtPC2BiLfY4GM3fGBEwgAlQumJ9nrVuFZFz8xB1cDbn&#10;rTgPGZ5QriZa8HoTlscGNeUPFq1sgj7nyJMQLvcjQYtbKFCjEN4pzeBFoodrFOEbRtd7Ri2igc2t&#10;NpUkvbnHKI5FW95Ml624B7xSMqMCgj68Pz8DsCbrkA6M44u3iI6LAZ7ncSmOG27SCn3Y1VV2t8D8&#10;jwen0trwZlDNZIAD0fKSxS3mSfHYO7KsalHaKddwDxFDmJUOZ0vMgaMhyUr2LjDaxqj4QLhDxHGA&#10;IJqHL7jGkUUBoAMEkVwDFkUAUHiWM3s/x+0VkYDKu1V67bunRD6JzvkSGAQyAuVTurAdT8jftvW7&#10;1r0+1b4AK5+qSHgYEIgS9lVEMiAQPewWCrMUar69wvFMxbx4OsOttdZai+x8tuJZc/BhziYbg7bi&#10;PudTZkoptuoZ2HXPSi3WZcNLxDB+7gOmSMPw3e12Qm82wgDK/VamBYwQJmVYjGUyjKJcRbayayh3&#10;ao6zO9g2RqMwhpSL9evX5NaMnWZcCzcGENh5VCpLF5SmSW+ALOc6xz18Al9llVXqs0CdsDuTxsAq&#10;BzleCvFOoJDKzCdfV7tCf9I5zuY7TSvuRecigZSgDEX6vdO9vD/PAqXS0zcTFY81u96Kc3O1QwvA&#10;+rcyZWAQg4oaQKAmzzWKEfYszsQwY6zcNwhpBhDsM/AOJFXlIAz6aulTso9W+nWbcXzcYkz9u/c0&#10;x7yG4nlYqyhK5RmAB5w8TAQxnxVWWKGss846NcfjThQ13Qa0vq8g52uuuWYl6JoUQE/W2g8Y5qji&#10;EOW6ZXTWQb9KSru+dE9/UqR1W4+KMXtAyKRP+VKFvl3hyOxkTrhN95lpA8MkbbdCeUiT6wzipWkW&#10;LB/iJcKayGBRJs5ISGx+R9D2axtl2rdguEHPBQxdcc194RIH8n7RwzmDUa5NJJGk1xfayV6Tp+1H&#10;uKfScC5SMDQjASbQdsX8NHyATqRj+u1K9Gs8qSmbfakWRWbRyXpECe/q6iO64MD6SFHdaEGmBQzi&#10;BQwmVPK8fqWf5zQLZVR95D5I1qf17l6in6+aFg9g/Z4bJpmHOYgeUpAGDJRj51FzPJ2W/u0YjoFE&#10;2pUC8kPqXuI6PSDMnIYj9ZKsw7N0BySpGOmWI9JZnuuKaxzC2nGxXuAhMwKGJlpgvcqdXmGylfRp&#10;Wz9xz6SlHcj28WfQ85ORvJPH4BXSHJ7SKy2MqsnxtvvNv1cUaCVrVkkJ8aJQL2+OZD1tGyTuWzd7&#10;SUf90gyZNjCIQU1c2KIEuW0UJaBxeYCqgfcIm4MUNFUxvsa7RC1RZDab95h/PyNEMi8AkuI4hG3/&#10;ftF4KuL9ynQkXUqn30HzmREwSBYDiXb5IF2+pozpiAXwLoxa/pQLRwmKSOY9SDmLS8wJOBBNvITD&#10;4WHTEWOF40hnyLvIPmzdMwYGiYJ5hzCorLRPIE+KJoNCqH5Cu8mq0RFMngJcrs0GKJYEoRdrxwdU&#10;cBxO+MdTGHqQXvSVknAygFAgABgi3I9TTJRS/gviG76g0tHStwAAAABJRU5ErkJgglBLAQItABQA&#10;BgAIAAAAIQCxgme2CgEAABMCAAATAAAAAAAAAAAAAAAAAAAAAABbQ29udGVudF9UeXBlc10ueG1s&#10;UEsBAi0AFAAGAAgAAAAhADj9If/WAAAAlAEAAAsAAAAAAAAAAAAAAAAAOwEAAF9yZWxzLy5yZWxz&#10;UEsBAi0AFAAGAAgAAAAhAP4AgfTcAgAA8wcAAA4AAAAAAAAAAAAAAAAAOgIAAGRycy9lMm9Eb2Mu&#10;eG1sUEsBAi0AFAAGAAgAAAAhAC5s8ADFAAAApQEAABkAAAAAAAAAAAAAAAAAQgUAAGRycy9fcmVs&#10;cy9lMm9Eb2MueG1sLnJlbHNQSwECLQAUAAYACAAAACEAmMBi190AAAAFAQAADwAAAAAAAAAAAAAA&#10;AAA+BgAAZHJzL2Rvd25yZXYueG1sUEsBAi0ACgAAAAAAAAAhAHQfAgq2MwAAtjMAABQAAAAAAAAA&#10;AAAAAAAASAcAAGRycy9tZWRpYS9pbWFnZTEucG5nUEsBAi0ACgAAAAAAAAAhAOdD1BMwFQAAMBUA&#10;ABQAAAAAAAAAAAAAAAAAMDsAAGRycy9tZWRpYS9pbWFnZTIucG5nUEsFBgAAAAAHAAcAvgEAAJJQ&#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1027" type="#_x0000_t75" alt="904cf5f8d0de1ba8ed2295bc38fa2d3" style="position:absolute;left:3392;top:8901;width:8298;height:4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iuTwwAAANsAAAAPAAAAZHJzL2Rvd25yZXYueG1sRE9Na8JA&#10;EL0X+h+WEXoR3TSBoNFVSkHopQVtEXMbdsckmp1Ns1tN/31XEHqbx/uc5XqwrbhQ7xvHCp6nCQhi&#10;7UzDlYKvz81kBsIHZIOtY1LwSx7Wq8eHJRbGXXlLl12oRAxhX6CCOoSukNLrmiz6qeuII3d0vcUQ&#10;YV9J0+M1httWpkmSS4sNx4YaO3qtSZ93P1ZBOf7Imr3Os3l1KJP3U5rrdPOt1NNoeFmACDSEf/Hd&#10;/Wbi/Axuv8QD5OoPAAD//wMAUEsBAi0AFAAGAAgAAAAhANvh9svuAAAAhQEAABMAAAAAAAAAAAAA&#10;AAAAAAAAAFtDb250ZW50X1R5cGVzXS54bWxQSwECLQAUAAYACAAAACEAWvQsW78AAAAVAQAACwAA&#10;AAAAAAAAAAAAAAAfAQAAX3JlbHMvLnJlbHNQSwECLQAUAAYACAAAACEAOjYrk8MAAADbAAAADwAA&#10;AAAAAAAAAAAAAAAHAgAAZHJzL2Rvd25yZXYueG1sUEsFBgAAAAADAAMAtwAAAPcCAAAAAA==&#10;">
                  <v:imagedata r:id="rId21" o:title="904cf5f8d0de1ba8ed2295bc38fa2d3"/>
                </v:shape>
                <v:shape id="图片 8" o:spid="_x0000_s1028" type="#_x0000_t75" alt="97ca14de72e284fc2eafc592e7b67dd" style="position:absolute;left:5542;top:10717;width:2010;height: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iS3wgAAANsAAAAPAAAAZHJzL2Rvd25yZXYueG1sRE9Na8JA&#10;EL0L/Q/LFLzppgFFU1dpiwYvKtpSehyy0ySYnQ3ZNYn/3hUEb/N4n7NY9aYSLTWutKzgbRyBIM6s&#10;LjlX8PO9Gc1AOI+ssbJMCq7kYLV8GSww0bbjI7Unn4sQwi5BBYX3dSKlywoy6Ma2Jg7cv20M+gCb&#10;XOoGuxBuKhlH0VQaLDk0FFjTV0HZ+XQxCrL1pj3+/u27STqPPw/pLp6eZarU8LX/eAfhqfdP8cO9&#10;1WH+BO6/hAPk8gYAAP//AwBQSwECLQAUAAYACAAAACEA2+H2y+4AAACFAQAAEwAAAAAAAAAAAAAA&#10;AAAAAAAAW0NvbnRlbnRfVHlwZXNdLnhtbFBLAQItABQABgAIAAAAIQBa9CxbvwAAABUBAAALAAAA&#10;AAAAAAAAAAAAAB8BAABfcmVscy8ucmVsc1BLAQItABQABgAIAAAAIQAN5iS3wgAAANsAAAAPAAAA&#10;AAAAAAAAAAAAAAcCAABkcnMvZG93bnJldi54bWxQSwUGAAAAAAMAAwC3AAAA9gIAAAAA&#10;">
                  <v:imagedata r:id="rId22" o:title="97ca14de72e284fc2eafc592e7b67dd"/>
                </v:shape>
                <w10:anchorlock/>
              </v:group>
            </w:pict>
          </mc:Fallback>
        </mc:AlternateContent>
      </w:r>
    </w:p>
    <w:p w:rsidR="0092078C" w:rsidRDefault="00275539">
      <w:pPr>
        <w:jc w:val="center"/>
        <w:rPr>
          <w:rFonts w:ascii="黑体" w:eastAsia="黑体" w:hAnsi="黑体" w:cstheme="minorEastAsia"/>
        </w:rPr>
      </w:pPr>
      <w:r>
        <w:rPr>
          <w:rFonts w:ascii="黑体" w:eastAsia="黑体" w:hAnsi="黑体" w:cstheme="minorEastAsia" w:hint="eastAsia"/>
        </w:rPr>
        <w:t>图</w:t>
      </w:r>
      <w:r>
        <w:rPr>
          <w:rFonts w:ascii="黑体" w:eastAsia="黑体" w:hAnsi="黑体" w:cstheme="minorEastAsia" w:hint="eastAsia"/>
        </w:rPr>
        <w:t xml:space="preserve">A.1  </w:t>
      </w:r>
      <w:r>
        <w:rPr>
          <w:rFonts w:ascii="黑体" w:eastAsia="黑体" w:hAnsi="黑体" w:cstheme="minorEastAsia" w:hint="eastAsia"/>
        </w:rPr>
        <w:t>坡道静止起步加速性能试验</w:t>
      </w:r>
    </w:p>
    <w:p w:rsidR="0092078C" w:rsidRDefault="00275539">
      <w:pPr>
        <w:adjustRightInd w:val="0"/>
        <w:spacing w:after="0" w:line="360" w:lineRule="auto"/>
        <w:rPr>
          <w:rFonts w:ascii="宋体" w:hAnsi="宋体" w:cs="宋体"/>
          <w:szCs w:val="21"/>
        </w:rPr>
      </w:pPr>
      <w:r>
        <w:rPr>
          <w:rFonts w:ascii="宋体" w:hAnsi="宋体" w:cs="宋体" w:hint="eastAsia"/>
          <w:szCs w:val="21"/>
        </w:rPr>
        <w:lastRenderedPageBreak/>
        <w:t xml:space="preserve">A.10.3  </w:t>
      </w:r>
      <w:r>
        <w:rPr>
          <w:rFonts w:ascii="宋体" w:hAnsi="宋体" w:cs="宋体" w:hint="eastAsia"/>
          <w:szCs w:val="21"/>
        </w:rPr>
        <w:t>性能要求</w:t>
      </w:r>
    </w:p>
    <w:p w:rsidR="0092078C" w:rsidRDefault="00275539">
      <w:pPr>
        <w:adjustRightInd w:val="0"/>
        <w:spacing w:after="0" w:line="360" w:lineRule="auto"/>
        <w:rPr>
          <w:rFonts w:ascii="宋体" w:hAnsi="宋体" w:cs="宋体"/>
        </w:rPr>
      </w:pPr>
      <w:r>
        <w:rPr>
          <w:rFonts w:ascii="宋体" w:hAnsi="宋体" w:cs="宋体" w:hint="eastAsia"/>
        </w:rPr>
        <w:t xml:space="preserve">A.10.3.1  </w:t>
      </w:r>
      <w:r>
        <w:rPr>
          <w:rFonts w:ascii="宋体" w:hAnsi="宋体" w:cs="宋体" w:hint="eastAsia"/>
        </w:rPr>
        <w:t>车轮没有出现打滑现象，车轮未偏出试验道路。</w:t>
      </w:r>
    </w:p>
    <w:p w:rsidR="0092078C" w:rsidRDefault="00275539">
      <w:pPr>
        <w:adjustRightInd w:val="0"/>
        <w:spacing w:after="0" w:line="360" w:lineRule="auto"/>
        <w:rPr>
          <w:rFonts w:ascii="宋体" w:hAnsi="宋体" w:cs="宋体"/>
        </w:rPr>
      </w:pPr>
      <w:r>
        <w:rPr>
          <w:rFonts w:ascii="宋体" w:hAnsi="宋体" w:cs="宋体" w:hint="eastAsia"/>
        </w:rPr>
        <w:t xml:space="preserve">A.10.3.2  </w:t>
      </w:r>
      <w:r>
        <w:rPr>
          <w:rFonts w:ascii="宋体" w:hAnsi="宋体" w:cs="宋体" w:hint="eastAsia"/>
        </w:rPr>
        <w:t>若</w:t>
      </w:r>
      <w:r>
        <w:rPr>
          <w:rFonts w:ascii="宋体" w:hAnsi="宋体" w:cs="宋体" w:hint="eastAsia"/>
          <w:szCs w:val="21"/>
        </w:rPr>
        <w:t>TCS</w:t>
      </w:r>
      <w:r>
        <w:rPr>
          <w:rFonts w:ascii="宋体" w:hAnsi="宋体" w:cs="宋体" w:hint="eastAsia"/>
          <w:szCs w:val="21"/>
        </w:rPr>
        <w:t>关闭时车辆能正常通过测试坡道，</w:t>
      </w:r>
      <w:r>
        <w:rPr>
          <w:rFonts w:ascii="宋体" w:hAnsi="宋体" w:cs="宋体" w:hint="eastAsia"/>
          <w:szCs w:val="21"/>
        </w:rPr>
        <w:t>TCS</w:t>
      </w:r>
      <w:r>
        <w:rPr>
          <w:rFonts w:ascii="宋体" w:hAnsi="宋体" w:cs="宋体" w:hint="eastAsia"/>
          <w:szCs w:val="21"/>
        </w:rPr>
        <w:t>开启时也应能正常通过测试坡道</w:t>
      </w:r>
      <w:r>
        <w:rPr>
          <w:rFonts w:ascii="宋体" w:hAnsi="宋体" w:cs="宋体" w:hint="eastAsia"/>
        </w:rPr>
        <w:t>。</w:t>
      </w:r>
    </w:p>
    <w:p w:rsidR="0092078C" w:rsidRDefault="00275539">
      <w:pPr>
        <w:adjustRightInd w:val="0"/>
        <w:spacing w:after="0" w:line="360" w:lineRule="auto"/>
        <w:rPr>
          <w:rFonts w:ascii="宋体" w:hAnsi="宋体" w:cs="宋体"/>
          <w:szCs w:val="21"/>
        </w:rPr>
      </w:pPr>
      <w:r>
        <w:rPr>
          <w:rFonts w:ascii="宋体" w:hAnsi="宋体" w:cs="宋体" w:hint="eastAsia"/>
        </w:rPr>
        <w:t xml:space="preserve">A.10.3.3  </w:t>
      </w:r>
      <w:r>
        <w:rPr>
          <w:rFonts w:ascii="宋体" w:hAnsi="宋体" w:cs="宋体" w:hint="eastAsia"/>
        </w:rPr>
        <w:t>车辆无熄火。</w:t>
      </w:r>
    </w:p>
    <w:p w:rsidR="0092078C" w:rsidRDefault="00275539">
      <w:pPr>
        <w:pStyle w:val="a6"/>
        <w:adjustRightInd w:val="0"/>
        <w:snapToGrid w:val="0"/>
        <w:spacing w:beforeLines="50" w:before="156" w:afterLines="50" w:after="156" w:line="240" w:lineRule="auto"/>
        <w:rPr>
          <w:rFonts w:ascii="黑体" w:eastAsia="黑体" w:hAnsi="黑体" w:cs="黑体"/>
          <w:szCs w:val="21"/>
        </w:rPr>
      </w:pPr>
      <w:r>
        <w:rPr>
          <w:rFonts w:ascii="黑体" w:eastAsia="黑体" w:hAnsi="黑体" w:cs="黑体" w:hint="eastAsia"/>
          <w:szCs w:val="21"/>
        </w:rPr>
        <w:t xml:space="preserve">A.11 </w:t>
      </w:r>
      <w:r>
        <w:rPr>
          <w:rFonts w:ascii="黑体" w:eastAsia="黑体" w:hAnsi="黑体" w:cs="黑体" w:hint="eastAsia"/>
          <w:szCs w:val="21"/>
        </w:rPr>
        <w:t>牵引力控制系统出现电气故障后的性能试验</w:t>
      </w:r>
    </w:p>
    <w:p w:rsidR="0092078C" w:rsidRDefault="00275539">
      <w:pPr>
        <w:pStyle w:val="a6"/>
        <w:spacing w:after="0" w:line="360" w:lineRule="auto"/>
        <w:rPr>
          <w:rFonts w:ascii="黑体" w:eastAsia="黑体" w:hAnsi="黑体" w:cs="黑体"/>
          <w:szCs w:val="21"/>
        </w:rPr>
      </w:pPr>
      <w:r>
        <w:rPr>
          <w:rFonts w:ascii="宋体" w:hAnsi="宋体" w:cs="宋体" w:hint="eastAsia"/>
          <w:szCs w:val="21"/>
        </w:rPr>
        <w:t>A.11.1</w:t>
      </w:r>
      <w:r>
        <w:rPr>
          <w:rFonts w:ascii="宋体" w:hAnsi="宋体" w:cs="宋体" w:hint="eastAsia"/>
          <w:szCs w:val="21"/>
        </w:rPr>
        <w:t>在牵引力控制系统出现电气故障的情况下，按</w:t>
      </w:r>
      <w:r>
        <w:rPr>
          <w:rFonts w:ascii="宋体" w:hAnsi="宋体" w:cs="宋体" w:hint="eastAsia"/>
          <w:szCs w:val="21"/>
        </w:rPr>
        <w:t>A.4</w:t>
      </w:r>
      <w:r>
        <w:rPr>
          <w:rFonts w:ascii="宋体" w:hAnsi="宋体" w:cs="宋体" w:hint="eastAsia"/>
          <w:szCs w:val="21"/>
        </w:rPr>
        <w:t>要求进行试验。</w:t>
      </w:r>
    </w:p>
    <w:p w:rsidR="0092078C" w:rsidRDefault="00275539">
      <w:pPr>
        <w:pStyle w:val="a6"/>
        <w:spacing w:after="0" w:line="360" w:lineRule="auto"/>
        <w:rPr>
          <w:rFonts w:ascii="宋体" w:hAnsi="宋体" w:cs="宋体"/>
          <w:szCs w:val="21"/>
        </w:rPr>
      </w:pPr>
      <w:r>
        <w:rPr>
          <w:rFonts w:ascii="宋体" w:hAnsi="宋体" w:cs="宋体" w:hint="eastAsia"/>
          <w:szCs w:val="21"/>
        </w:rPr>
        <w:t>A.11.2</w:t>
      </w:r>
      <w:r>
        <w:rPr>
          <w:rFonts w:ascii="宋体" w:hAnsi="宋体" w:cs="宋体" w:hint="eastAsia"/>
          <w:szCs w:val="21"/>
        </w:rPr>
        <w:t>性能要求</w:t>
      </w:r>
    </w:p>
    <w:p w:rsidR="0092078C" w:rsidRDefault="00275539">
      <w:pPr>
        <w:pStyle w:val="a6"/>
        <w:spacing w:after="0" w:line="360" w:lineRule="auto"/>
        <w:rPr>
          <w:rFonts w:ascii="宋体" w:hAnsi="宋体" w:cs="宋体"/>
          <w:szCs w:val="21"/>
        </w:rPr>
      </w:pPr>
      <w:r>
        <w:rPr>
          <w:rFonts w:ascii="宋体" w:hAnsi="宋体" w:cs="宋体" w:hint="eastAsia"/>
          <w:szCs w:val="21"/>
        </w:rPr>
        <w:t>当车辆按照</w:t>
      </w:r>
      <w:r>
        <w:rPr>
          <w:rFonts w:ascii="宋体" w:hAnsi="宋体" w:cs="宋体" w:hint="eastAsia"/>
          <w:szCs w:val="21"/>
        </w:rPr>
        <w:t>A.11.1</w:t>
      </w:r>
      <w:r>
        <w:rPr>
          <w:rFonts w:ascii="宋体" w:hAnsi="宋体" w:cs="宋体" w:hint="eastAsia"/>
          <w:szCs w:val="21"/>
        </w:rPr>
        <w:t>的要求进行试验时，性能要求如下：</w:t>
      </w:r>
    </w:p>
    <w:p w:rsidR="0092078C" w:rsidRDefault="00275539">
      <w:pPr>
        <w:pStyle w:val="a6"/>
        <w:numPr>
          <w:ilvl w:val="0"/>
          <w:numId w:val="3"/>
        </w:numPr>
        <w:spacing w:after="0" w:line="360" w:lineRule="auto"/>
        <w:rPr>
          <w:rFonts w:ascii="宋体" w:hAnsi="宋体" w:cs="宋体"/>
          <w:szCs w:val="22"/>
        </w:rPr>
      </w:pPr>
      <w:r>
        <w:rPr>
          <w:rFonts w:ascii="宋体" w:hAnsi="宋体" w:cs="宋体" w:hint="eastAsia"/>
          <w:szCs w:val="21"/>
        </w:rPr>
        <w:t>牵引力控制系统出现电气故障后，应符合</w:t>
      </w:r>
      <w:r>
        <w:rPr>
          <w:rFonts w:ascii="宋体" w:hAnsi="宋体" w:cs="宋体" w:hint="eastAsia"/>
          <w:szCs w:val="22"/>
        </w:rPr>
        <w:t>4.1.2.3</w:t>
      </w:r>
      <w:r>
        <w:rPr>
          <w:rFonts w:ascii="宋体" w:hAnsi="宋体" w:cs="宋体" w:hint="eastAsia"/>
          <w:szCs w:val="22"/>
        </w:rPr>
        <w:t>警示灯要求。</w:t>
      </w:r>
      <w:r>
        <w:rPr>
          <w:rFonts w:ascii="宋体" w:hAnsi="宋体" w:cs="宋体" w:hint="eastAsia"/>
          <w:szCs w:val="22"/>
        </w:rPr>
        <w:t xml:space="preserve"> </w:t>
      </w:r>
    </w:p>
    <w:p w:rsidR="0092078C" w:rsidRDefault="00275539">
      <w:pPr>
        <w:pStyle w:val="a6"/>
        <w:numPr>
          <w:ilvl w:val="0"/>
          <w:numId w:val="3"/>
        </w:numPr>
        <w:spacing w:after="0" w:line="360" w:lineRule="auto"/>
        <w:rPr>
          <w:rFonts w:ascii="黑体" w:eastAsia="黑体" w:hAnsi="黑体" w:cs="黑体"/>
          <w:szCs w:val="21"/>
        </w:rPr>
      </w:pPr>
      <w:r>
        <w:rPr>
          <w:rFonts w:ascii="宋体" w:hAnsi="宋体" w:cs="宋体" w:hint="eastAsia"/>
          <w:szCs w:val="21"/>
        </w:rPr>
        <w:t>牵引力控制系统出现电气故障后，车辆应满足</w:t>
      </w:r>
      <w:r>
        <w:rPr>
          <w:rFonts w:ascii="宋体" w:hAnsi="宋体" w:cs="宋体" w:hint="eastAsia"/>
          <w:szCs w:val="21"/>
        </w:rPr>
        <w:t>TCS</w:t>
      </w:r>
      <w:r>
        <w:rPr>
          <w:rFonts w:ascii="宋体" w:hAnsi="宋体" w:cs="宋体" w:hint="eastAsia"/>
          <w:szCs w:val="21"/>
        </w:rPr>
        <w:t>关闭时的性能要求。</w:t>
      </w:r>
    </w:p>
    <w:p w:rsidR="0092078C" w:rsidRDefault="00275539">
      <w:pPr>
        <w:pStyle w:val="a6"/>
        <w:adjustRightInd w:val="0"/>
        <w:snapToGrid w:val="0"/>
        <w:spacing w:beforeLines="50" w:before="156" w:afterLines="50" w:after="156" w:line="240" w:lineRule="auto"/>
        <w:rPr>
          <w:rFonts w:ascii="黑体" w:eastAsia="黑体" w:hAnsi="黑体" w:cs="黑体"/>
          <w:szCs w:val="21"/>
        </w:rPr>
      </w:pPr>
      <w:bookmarkStart w:id="252" w:name="OLE_LINK1"/>
      <w:r>
        <w:rPr>
          <w:rFonts w:ascii="黑体" w:eastAsia="黑体" w:hAnsi="黑体" w:cs="黑体" w:hint="eastAsia"/>
          <w:szCs w:val="21"/>
        </w:rPr>
        <w:t xml:space="preserve">A.12 </w:t>
      </w:r>
      <w:r>
        <w:rPr>
          <w:rFonts w:ascii="黑体" w:eastAsia="黑体" w:hAnsi="黑体" w:cs="黑体" w:hint="eastAsia"/>
          <w:szCs w:val="21"/>
        </w:rPr>
        <w:t>人机交互与用户体验</w:t>
      </w:r>
    </w:p>
    <w:bookmarkEnd w:id="252"/>
    <w:p w:rsidR="0092078C" w:rsidRDefault="00275539">
      <w:pPr>
        <w:pStyle w:val="a6"/>
        <w:adjustRightInd w:val="0"/>
        <w:snapToGrid w:val="0"/>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A.12.1 </w:t>
      </w:r>
      <w:r>
        <w:rPr>
          <w:rFonts w:asciiTheme="minorEastAsia" w:eastAsiaTheme="minorEastAsia" w:hAnsiTheme="minorEastAsia" w:cstheme="minorEastAsia" w:hint="eastAsia"/>
          <w:szCs w:val="21"/>
        </w:rPr>
        <w:t>界面布局合理性：菜单选项应</w:t>
      </w:r>
      <w:r>
        <w:rPr>
          <w:rFonts w:asciiTheme="minorEastAsia" w:eastAsiaTheme="minorEastAsia" w:hAnsiTheme="minorEastAsia" w:cstheme="minorEastAsia" w:hint="eastAsia"/>
          <w:szCs w:val="21"/>
        </w:rPr>
        <w:t>分类清晰，逻辑连贯，将相关功能的选项归为一组，用户能快速找到所需选项，而不是在杂乱无章的选项中盲目寻找。</w:t>
      </w:r>
    </w:p>
    <w:p w:rsidR="0092078C" w:rsidRDefault="00275539">
      <w:pPr>
        <w:pStyle w:val="a6"/>
        <w:adjustRightInd w:val="0"/>
        <w:snapToGrid w:val="0"/>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A.12.2 </w:t>
      </w:r>
      <w:r>
        <w:rPr>
          <w:rFonts w:asciiTheme="minorEastAsia" w:eastAsiaTheme="minorEastAsia" w:hAnsiTheme="minorEastAsia" w:cstheme="minorEastAsia" w:hint="eastAsia"/>
          <w:szCs w:val="21"/>
        </w:rPr>
        <w:t>操作层级深度：菜单应尽量减少不必要的层级，让用户能在较少的步骤内完成操作。建议只需点击两级菜单就能进入核心设置功能。</w:t>
      </w:r>
    </w:p>
    <w:p w:rsidR="0092078C" w:rsidRDefault="00275539">
      <w:pPr>
        <w:pStyle w:val="a6"/>
        <w:adjustRightInd w:val="0"/>
        <w:snapToGrid w:val="0"/>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A.12.3 </w:t>
      </w:r>
      <w:r>
        <w:rPr>
          <w:rFonts w:asciiTheme="minorEastAsia" w:eastAsiaTheme="minorEastAsia" w:hAnsiTheme="minorEastAsia" w:cstheme="minorEastAsia" w:hint="eastAsia"/>
          <w:szCs w:val="21"/>
        </w:rPr>
        <w:t>响应速度：当用户点击菜单选项时，系统的响应速度能让用户连续进行操作，提升使用体验，推荐</w:t>
      </w:r>
      <w:r>
        <w:rPr>
          <w:rFonts w:asciiTheme="minorEastAsia" w:eastAsiaTheme="minorEastAsia" w:hAnsiTheme="minorEastAsia" w:cstheme="minorEastAsia" w:hint="eastAsia"/>
          <w:szCs w:val="21"/>
        </w:rPr>
        <w:t>30s</w:t>
      </w:r>
      <w:r>
        <w:rPr>
          <w:rFonts w:asciiTheme="minorEastAsia" w:eastAsiaTheme="minorEastAsia" w:hAnsiTheme="minorEastAsia" w:cstheme="minorEastAsia" w:hint="eastAsia"/>
          <w:szCs w:val="21"/>
        </w:rPr>
        <w:t>内完成系统设置。</w:t>
      </w:r>
    </w:p>
    <w:p w:rsidR="0092078C" w:rsidRDefault="00275539">
      <w:pPr>
        <w:pStyle w:val="a6"/>
        <w:adjustRightInd w:val="0"/>
        <w:snapToGrid w:val="0"/>
        <w:spacing w:after="0"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A.12.4 </w:t>
      </w:r>
      <w:r>
        <w:rPr>
          <w:rFonts w:asciiTheme="minorEastAsia" w:eastAsiaTheme="minorEastAsia" w:hAnsiTheme="minorEastAsia" w:cstheme="minorEastAsia" w:hint="eastAsia"/>
          <w:szCs w:val="21"/>
        </w:rPr>
        <w:t>操作方式多样性：提供物理按键或者软件设置等多种操作方式能适应不同用户的习惯。</w:t>
      </w:r>
    </w:p>
    <w:p w:rsidR="0092078C" w:rsidRDefault="00275539">
      <w:pPr>
        <w:pStyle w:val="a6"/>
        <w:adjustRightInd w:val="0"/>
        <w:snapToGrid w:val="0"/>
        <w:spacing w:after="0" w:line="360" w:lineRule="auto"/>
        <w:rPr>
          <w:rFonts w:asciiTheme="minorEastAsia" w:eastAsiaTheme="minorEastAsia" w:hAnsiTheme="minorEastAsia" w:cstheme="minorEastAsia"/>
          <w:szCs w:val="21"/>
        </w:rPr>
        <w:sectPr w:rsidR="0092078C">
          <w:pgSz w:w="11906" w:h="16838"/>
          <w:pgMar w:top="567" w:right="850" w:bottom="1134" w:left="1417" w:header="851" w:footer="992" w:gutter="0"/>
          <w:cols w:space="0"/>
          <w:docGrid w:type="lines" w:linePitch="312"/>
        </w:sectPr>
      </w:pPr>
      <w:r>
        <w:rPr>
          <w:rFonts w:asciiTheme="minorEastAsia" w:eastAsiaTheme="minorEastAsia" w:hAnsiTheme="minorEastAsia" w:cstheme="minorEastAsia" w:hint="eastAsia"/>
          <w:szCs w:val="21"/>
        </w:rPr>
        <w:t>A.12.5</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提示与引导：对于复杂的菜单功能，当用户进入某个选项时，能显示相关的说明和操作提示，帮助用户理解和完成操作。</w:t>
      </w:r>
    </w:p>
    <w:p w:rsidR="0092078C" w:rsidRDefault="0092078C">
      <w:pPr>
        <w:pStyle w:val="a6"/>
        <w:adjustRightInd w:val="0"/>
        <w:snapToGrid w:val="0"/>
        <w:spacing w:after="0" w:line="360" w:lineRule="auto"/>
        <w:rPr>
          <w:rFonts w:asciiTheme="majorEastAsia" w:eastAsiaTheme="majorEastAsia" w:hAnsiTheme="majorEastAsia" w:cstheme="majorEastAsia"/>
          <w:szCs w:val="21"/>
        </w:rPr>
      </w:pPr>
    </w:p>
    <w:p w:rsidR="0092078C" w:rsidRDefault="00275539">
      <w:pPr>
        <w:pStyle w:val="a6"/>
        <w:adjustRightInd w:val="0"/>
        <w:snapToGrid w:val="0"/>
        <w:spacing w:after="0" w:line="360" w:lineRule="auto"/>
        <w:jc w:val="center"/>
        <w:outlineLvl w:val="0"/>
        <w:rPr>
          <w:rFonts w:ascii="黑体" w:eastAsia="黑体" w:hAnsi="黑体" w:cs="黑体"/>
          <w:szCs w:val="21"/>
        </w:rPr>
      </w:pPr>
      <w:bookmarkStart w:id="253" w:name="_Toc11911"/>
      <w:r>
        <w:rPr>
          <w:rFonts w:ascii="黑体" w:eastAsia="黑体" w:hAnsi="黑体" w:cs="黑体" w:hint="eastAsia"/>
          <w:szCs w:val="21"/>
        </w:rPr>
        <w:t>附录</w:t>
      </w:r>
      <w:r>
        <w:rPr>
          <w:rFonts w:ascii="黑体" w:eastAsia="黑体" w:hAnsi="黑体" w:cs="黑体" w:hint="eastAsia"/>
          <w:szCs w:val="21"/>
        </w:rPr>
        <w:t>B</w:t>
      </w:r>
      <w:r>
        <w:rPr>
          <w:rFonts w:ascii="黑体" w:eastAsia="黑体" w:hAnsi="黑体" w:cs="黑体"/>
          <w:szCs w:val="21"/>
        </w:rPr>
        <w:br/>
      </w:r>
      <w:r>
        <w:rPr>
          <w:rFonts w:ascii="黑体" w:eastAsia="黑体" w:hAnsi="黑体" w:cs="黑体" w:hint="eastAsia"/>
          <w:szCs w:val="21"/>
        </w:rPr>
        <w:t>（规范性）</w:t>
      </w:r>
      <w:r>
        <w:rPr>
          <w:rFonts w:ascii="黑体" w:eastAsia="黑体" w:hAnsi="黑体" w:cs="黑体"/>
          <w:szCs w:val="21"/>
        </w:rPr>
        <w:br/>
      </w:r>
      <w:r>
        <w:rPr>
          <w:rFonts w:ascii="黑体" w:eastAsia="黑体" w:hAnsi="黑体" w:cs="黑体" w:hint="eastAsia"/>
          <w:szCs w:val="22"/>
        </w:rPr>
        <w:t>峰值制动力系数的确定</w:t>
      </w:r>
      <w:bookmarkEnd w:id="253"/>
    </w:p>
    <w:p w:rsidR="0092078C" w:rsidRDefault="00275539">
      <w:pPr>
        <w:pStyle w:val="a6"/>
        <w:adjustRightInd w:val="0"/>
        <w:snapToGrid w:val="0"/>
        <w:spacing w:beforeLines="50" w:before="156" w:afterLines="50" w:after="156" w:line="240" w:lineRule="auto"/>
        <w:rPr>
          <w:rFonts w:ascii="黑体" w:eastAsia="黑体" w:hAnsi="黑体" w:cstheme="majorEastAsia"/>
          <w:szCs w:val="21"/>
        </w:rPr>
      </w:pPr>
      <w:r>
        <w:rPr>
          <w:rFonts w:ascii="黑体" w:eastAsia="黑体" w:hAnsi="黑体" w:cstheme="majorEastAsia" w:hint="eastAsia"/>
          <w:szCs w:val="21"/>
        </w:rPr>
        <w:t>B.1</w:t>
      </w:r>
      <w:r>
        <w:rPr>
          <w:rFonts w:ascii="黑体" w:eastAsia="黑体" w:hAnsi="黑体" w:cstheme="majorEastAsia" w:hint="eastAsia"/>
          <w:szCs w:val="21"/>
        </w:rPr>
        <w:t>峰值制动力系数的试验方法</w:t>
      </w:r>
    </w:p>
    <w:p w:rsidR="0092078C" w:rsidRDefault="00275539">
      <w:pPr>
        <w:pStyle w:val="a6"/>
        <w:adjustRightInd w:val="0"/>
        <w:snapToGrid w:val="0"/>
        <w:spacing w:after="0"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B.1.1</w:t>
      </w:r>
      <w:r>
        <w:rPr>
          <w:rFonts w:asciiTheme="majorEastAsia" w:eastAsiaTheme="majorEastAsia" w:hAnsiTheme="majorEastAsia" w:cstheme="majorEastAsia" w:hint="eastAsia"/>
          <w:szCs w:val="21"/>
        </w:rPr>
        <w:t>试验概述</w:t>
      </w:r>
    </w:p>
    <w:p w:rsidR="0092078C" w:rsidRDefault="00275539">
      <w:pPr>
        <w:pStyle w:val="a6"/>
        <w:adjustRightInd w:val="0"/>
        <w:snapToGrid w:val="0"/>
        <w:spacing w:after="0"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B.1.1.1</w:t>
      </w:r>
      <w:r>
        <w:rPr>
          <w:rFonts w:asciiTheme="majorEastAsia" w:eastAsiaTheme="majorEastAsia" w:hAnsiTheme="majorEastAsia" w:cstheme="majorEastAsia" w:hint="eastAsia"/>
          <w:szCs w:val="21"/>
        </w:rPr>
        <w:t>本试验方法用于确认试验路面的峰值制动力系数。</w:t>
      </w:r>
    </w:p>
    <w:p w:rsidR="0092078C" w:rsidRDefault="00275539">
      <w:pPr>
        <w:pStyle w:val="a6"/>
        <w:adjustRightInd w:val="0"/>
        <w:snapToGrid w:val="0"/>
        <w:spacing w:after="0"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B.1.1.2</w:t>
      </w:r>
      <w:r>
        <w:rPr>
          <w:rFonts w:asciiTheme="majorEastAsia" w:eastAsiaTheme="majorEastAsia" w:hAnsiTheme="majorEastAsia" w:cstheme="majorEastAsia" w:hint="eastAsia"/>
          <w:szCs w:val="21"/>
        </w:rPr>
        <w:t>适用于</w:t>
      </w:r>
      <w:r>
        <w:rPr>
          <w:rFonts w:asciiTheme="majorEastAsia" w:eastAsiaTheme="majorEastAsia" w:hAnsiTheme="majorEastAsia" w:cstheme="majorEastAsia" w:hint="eastAsia"/>
          <w:szCs w:val="21"/>
        </w:rPr>
        <w:t xml:space="preserve"> L3</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 xml:space="preserve"> L4</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L5</w:t>
      </w:r>
      <w:r>
        <w:rPr>
          <w:rFonts w:asciiTheme="majorEastAsia" w:eastAsiaTheme="majorEastAsia" w:hAnsiTheme="majorEastAsia" w:cstheme="majorEastAsia" w:hint="eastAsia"/>
          <w:szCs w:val="21"/>
        </w:rPr>
        <w:t>类。</w:t>
      </w:r>
    </w:p>
    <w:p w:rsidR="0092078C" w:rsidRDefault="00275539">
      <w:pPr>
        <w:pStyle w:val="a6"/>
        <w:adjustRightInd w:val="0"/>
        <w:snapToGrid w:val="0"/>
        <w:spacing w:after="0"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B.1.1.3</w:t>
      </w:r>
      <w:r>
        <w:rPr>
          <w:rFonts w:asciiTheme="majorEastAsia" w:eastAsiaTheme="majorEastAsia" w:hAnsiTheme="majorEastAsia" w:cstheme="majorEastAsia" w:hint="eastAsia"/>
          <w:szCs w:val="21"/>
        </w:rPr>
        <w:t>为了确定车辆的最大制动速率，可以通过改变制动控制力进行一系列制动试验来找到所有车</w:t>
      </w:r>
    </w:p>
    <w:p w:rsidR="0092078C" w:rsidRDefault="00275539">
      <w:pPr>
        <w:pStyle w:val="a6"/>
        <w:adjustRightInd w:val="0"/>
        <w:snapToGrid w:val="0"/>
        <w:spacing w:after="0" w:line="360" w:lineRule="auto"/>
        <w:rPr>
          <w:rFonts w:asciiTheme="majorEastAsia" w:eastAsiaTheme="majorEastAsia" w:hAnsiTheme="majorEastAsia" w:cstheme="majorEastAsia"/>
          <w:szCs w:val="21"/>
        </w:rPr>
      </w:pPr>
      <w:proofErr w:type="gramStart"/>
      <w:r>
        <w:rPr>
          <w:rFonts w:asciiTheme="majorEastAsia" w:eastAsiaTheme="majorEastAsia" w:hAnsiTheme="majorEastAsia" w:cstheme="majorEastAsia" w:hint="eastAsia"/>
          <w:szCs w:val="21"/>
        </w:rPr>
        <w:t>轮同时</w:t>
      </w:r>
      <w:proofErr w:type="gramEnd"/>
      <w:r>
        <w:rPr>
          <w:rFonts w:asciiTheme="majorEastAsia" w:eastAsiaTheme="majorEastAsia" w:hAnsiTheme="majorEastAsia" w:cstheme="majorEastAsia" w:hint="eastAsia"/>
          <w:szCs w:val="21"/>
        </w:rPr>
        <w:t>制动至抱死之前的临界点。</w:t>
      </w:r>
    </w:p>
    <w:p w:rsidR="0092078C" w:rsidRDefault="00275539">
      <w:pPr>
        <w:pStyle w:val="a6"/>
        <w:adjustRightInd w:val="0"/>
        <w:snapToGrid w:val="0"/>
        <w:spacing w:after="0"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B.1.1.4</w:t>
      </w:r>
      <w:r>
        <w:rPr>
          <w:rFonts w:asciiTheme="majorEastAsia" w:eastAsiaTheme="majorEastAsia" w:hAnsiTheme="majorEastAsia" w:cstheme="majorEastAsia" w:hint="eastAsia"/>
          <w:szCs w:val="21"/>
        </w:rPr>
        <w:t>车辆的最大制动速率为该系列试验结果中的最大值。</w:t>
      </w:r>
    </w:p>
    <w:p w:rsidR="0092078C" w:rsidRDefault="00275539">
      <w:pPr>
        <w:pStyle w:val="a6"/>
        <w:adjustRightInd w:val="0"/>
        <w:snapToGrid w:val="0"/>
        <w:spacing w:after="0"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B.1.1.5</w:t>
      </w:r>
      <w:r>
        <w:rPr>
          <w:rFonts w:asciiTheme="majorEastAsia" w:eastAsiaTheme="majorEastAsia" w:hAnsiTheme="majorEastAsia" w:cstheme="majorEastAsia" w:hint="eastAsia"/>
          <w:szCs w:val="21"/>
        </w:rPr>
        <w:t>峰值制动力系数为车辆的最大制动速率，计算公式如下：</w:t>
      </w:r>
    </w:p>
    <w:p w:rsidR="0092078C" w:rsidRDefault="00275539">
      <w:pPr>
        <w:pStyle w:val="a6"/>
        <w:adjustRightInd w:val="0"/>
        <w:snapToGrid w:val="0"/>
        <w:spacing w:after="0" w:line="360" w:lineRule="auto"/>
        <w:jc w:val="right"/>
        <w:rPr>
          <w:rFonts w:asciiTheme="majorEastAsia" w:eastAsiaTheme="majorEastAsia" w:hAnsiTheme="majorEastAsia" w:cstheme="majorEastAsia"/>
          <w:szCs w:val="21"/>
          <w:lang w:val="fr-FR"/>
        </w:rPr>
      </w:pPr>
      <w:r>
        <w:rPr>
          <w:rFonts w:asciiTheme="majorEastAsia" w:eastAsiaTheme="majorEastAsia" w:hAnsiTheme="majorEastAsia" w:cstheme="majorEastAsia" w:hint="eastAsia"/>
          <w:szCs w:val="21"/>
          <w:lang w:val="fr-FR"/>
        </w:rPr>
        <w:t>P =0.566/t</w:t>
      </w:r>
      <w:r>
        <w:rPr>
          <w:rFonts w:asciiTheme="majorEastAsia" w:eastAsiaTheme="majorEastAsia" w:hAnsiTheme="majorEastAsia" w:cstheme="majorEastAsia" w:hint="eastAsia"/>
          <w:szCs w:val="21"/>
          <w:lang w:val="fr-FR"/>
        </w:rPr>
        <w:t>·······</w:t>
      </w:r>
      <w:r>
        <w:rPr>
          <w:rFonts w:asciiTheme="majorEastAsia" w:eastAsiaTheme="majorEastAsia" w:hAnsiTheme="majorEastAsia" w:cstheme="majorEastAsia" w:hint="eastAsia"/>
          <w:szCs w:val="21"/>
          <w:lang w:val="fr-FR"/>
        </w:rPr>
        <w:t xml:space="preserve">       </w:t>
      </w:r>
      <w:r>
        <w:rPr>
          <w:rFonts w:asciiTheme="majorEastAsia" w:eastAsiaTheme="majorEastAsia" w:hAnsiTheme="majorEastAsia" w:cstheme="majorEastAsia" w:hint="eastAsia"/>
          <w:szCs w:val="21"/>
          <w:lang w:val="fr-FR"/>
        </w:rPr>
        <w:t>·······</w:t>
      </w:r>
      <w:r>
        <w:rPr>
          <w:rFonts w:asciiTheme="majorEastAsia" w:eastAsiaTheme="majorEastAsia" w:hAnsiTheme="majorEastAsia" w:cstheme="majorEastAsia" w:hint="eastAsia"/>
          <w:szCs w:val="21"/>
          <w:lang w:val="fr-FR"/>
        </w:rPr>
        <w:t xml:space="preserve"> (1)</w:t>
      </w:r>
    </w:p>
    <w:p w:rsidR="0092078C" w:rsidRDefault="00275539">
      <w:pPr>
        <w:pStyle w:val="a6"/>
        <w:adjustRightInd w:val="0"/>
        <w:snapToGrid w:val="0"/>
        <w:spacing w:after="0"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式中：</w:t>
      </w:r>
    </w:p>
    <w:p w:rsidR="0092078C" w:rsidRDefault="00275539">
      <w:pPr>
        <w:pStyle w:val="a6"/>
        <w:adjustRightInd w:val="0"/>
        <w:snapToGrid w:val="0"/>
        <w:spacing w:after="0"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P</w:t>
      </w:r>
      <w:r>
        <w:rPr>
          <w:rFonts w:asciiTheme="majorEastAsia" w:eastAsiaTheme="majorEastAsia" w:hAnsiTheme="majorEastAsia" w:cstheme="majorEastAsia" w:hint="eastAsia"/>
          <w:szCs w:val="21"/>
        </w:rPr>
        <w:t>——峰值制动力系数；</w:t>
      </w:r>
    </w:p>
    <w:p w:rsidR="0092078C" w:rsidRDefault="00275539">
      <w:pPr>
        <w:pStyle w:val="a6"/>
        <w:adjustRightInd w:val="0"/>
        <w:snapToGrid w:val="0"/>
        <w:spacing w:after="0"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t</w:t>
      </w:r>
      <w:r>
        <w:rPr>
          <w:rFonts w:asciiTheme="majorEastAsia" w:eastAsiaTheme="majorEastAsia" w:hAnsiTheme="majorEastAsia" w:cstheme="majorEastAsia" w:hint="eastAsia"/>
          <w:szCs w:val="21"/>
        </w:rPr>
        <w:t>——车速由</w:t>
      </w:r>
      <w:r>
        <w:rPr>
          <w:rFonts w:asciiTheme="majorEastAsia" w:eastAsiaTheme="majorEastAsia" w:hAnsiTheme="majorEastAsia" w:cstheme="majorEastAsia" w:hint="eastAsia"/>
          <w:szCs w:val="21"/>
        </w:rPr>
        <w:t xml:space="preserve"> 40 km/h </w:t>
      </w:r>
      <w:r>
        <w:rPr>
          <w:rFonts w:asciiTheme="majorEastAsia" w:eastAsiaTheme="majorEastAsia" w:hAnsiTheme="majorEastAsia" w:cstheme="majorEastAsia" w:hint="eastAsia"/>
          <w:szCs w:val="21"/>
        </w:rPr>
        <w:t>降到</w:t>
      </w:r>
      <w:r>
        <w:rPr>
          <w:rFonts w:asciiTheme="majorEastAsia" w:eastAsiaTheme="majorEastAsia" w:hAnsiTheme="majorEastAsia" w:cstheme="majorEastAsia" w:hint="eastAsia"/>
          <w:szCs w:val="21"/>
        </w:rPr>
        <w:t xml:space="preserve"> 20 km/h </w:t>
      </w:r>
      <w:r>
        <w:rPr>
          <w:rFonts w:asciiTheme="majorEastAsia" w:eastAsiaTheme="majorEastAsia" w:hAnsiTheme="majorEastAsia" w:cstheme="majorEastAsia" w:hint="eastAsia"/>
          <w:szCs w:val="21"/>
        </w:rPr>
        <w:t>时所测定的时间，单位为秒（</w:t>
      </w:r>
      <w:r>
        <w:rPr>
          <w:rFonts w:asciiTheme="majorEastAsia" w:eastAsiaTheme="majorEastAsia" w:hAnsiTheme="majorEastAsia" w:cstheme="majorEastAsia" w:hint="eastAsia"/>
          <w:szCs w:val="21"/>
        </w:rPr>
        <w:t>s</w:t>
      </w:r>
      <w:r>
        <w:rPr>
          <w:rFonts w:asciiTheme="majorEastAsia" w:eastAsiaTheme="majorEastAsia" w:hAnsiTheme="majorEastAsia" w:cstheme="majorEastAsia" w:hint="eastAsia"/>
          <w:szCs w:val="21"/>
        </w:rPr>
        <w:t>）。</w:t>
      </w:r>
    </w:p>
    <w:p w:rsidR="0092078C" w:rsidRDefault="00275539">
      <w:pPr>
        <w:pStyle w:val="a6"/>
        <w:adjustRightInd w:val="0"/>
        <w:snapToGrid w:val="0"/>
        <w:spacing w:after="0"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如果车速达不到</w:t>
      </w:r>
      <w:r>
        <w:rPr>
          <w:rFonts w:asciiTheme="majorEastAsia" w:eastAsiaTheme="majorEastAsia" w:hAnsiTheme="majorEastAsia" w:cstheme="majorEastAsia" w:hint="eastAsia"/>
          <w:szCs w:val="21"/>
        </w:rPr>
        <w:t>50 km/h</w:t>
      </w:r>
      <w:r>
        <w:rPr>
          <w:rFonts w:asciiTheme="majorEastAsia" w:eastAsiaTheme="majorEastAsia" w:hAnsiTheme="majorEastAsia" w:cstheme="majorEastAsia" w:hint="eastAsia"/>
          <w:szCs w:val="21"/>
        </w:rPr>
        <w:t>，应以车速从</w:t>
      </w:r>
      <w:r>
        <w:rPr>
          <w:rFonts w:asciiTheme="majorEastAsia" w:eastAsiaTheme="majorEastAsia" w:hAnsiTheme="majorEastAsia" w:cstheme="majorEastAsia" w:hint="eastAsia"/>
          <w:szCs w:val="21"/>
        </w:rPr>
        <w:t>0.8 Vmax</w:t>
      </w:r>
      <w:r>
        <w:rPr>
          <w:rFonts w:asciiTheme="majorEastAsia" w:eastAsiaTheme="majorEastAsia" w:hAnsiTheme="majorEastAsia" w:cstheme="majorEastAsia" w:hint="eastAsia"/>
          <w:szCs w:val="21"/>
        </w:rPr>
        <w:t>降到（</w:t>
      </w:r>
      <w:r>
        <w:rPr>
          <w:rFonts w:asciiTheme="majorEastAsia" w:eastAsiaTheme="majorEastAsia" w:hAnsiTheme="majorEastAsia" w:cstheme="majorEastAsia" w:hint="eastAsia"/>
          <w:szCs w:val="21"/>
        </w:rPr>
        <w:t>0.8 Vmax</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20 km/h</w:t>
      </w:r>
      <w:r>
        <w:rPr>
          <w:rFonts w:asciiTheme="majorEastAsia" w:eastAsiaTheme="majorEastAsia" w:hAnsiTheme="majorEastAsia" w:cstheme="majorEastAsia" w:hint="eastAsia"/>
          <w:szCs w:val="21"/>
        </w:rPr>
        <w:t>）时所测定的时间来确定制动</w:t>
      </w:r>
    </w:p>
    <w:p w:rsidR="0092078C" w:rsidRDefault="00275539">
      <w:pPr>
        <w:pStyle w:val="a6"/>
        <w:adjustRightInd w:val="0"/>
        <w:snapToGrid w:val="0"/>
        <w:spacing w:after="0"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速率。</w:t>
      </w:r>
    </w:p>
    <w:p w:rsidR="0092078C" w:rsidRDefault="00275539">
      <w:pPr>
        <w:pStyle w:val="a6"/>
        <w:adjustRightInd w:val="0"/>
        <w:snapToGrid w:val="0"/>
        <w:spacing w:after="0"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B.1.1.6</w:t>
      </w:r>
      <w:r>
        <w:rPr>
          <w:rFonts w:asciiTheme="majorEastAsia" w:eastAsiaTheme="majorEastAsia" w:hAnsiTheme="majorEastAsia" w:cstheme="majorEastAsia" w:hint="eastAsia"/>
          <w:szCs w:val="21"/>
        </w:rPr>
        <w:t>峰值制动力系数的试验结果</w:t>
      </w:r>
      <w:proofErr w:type="gramStart"/>
      <w:r>
        <w:rPr>
          <w:rFonts w:asciiTheme="majorEastAsia" w:eastAsiaTheme="majorEastAsia" w:hAnsiTheme="majorEastAsia" w:cstheme="majorEastAsia" w:hint="eastAsia"/>
          <w:szCs w:val="21"/>
        </w:rPr>
        <w:t>圆整至</w:t>
      </w:r>
      <w:proofErr w:type="gramEnd"/>
      <w:r>
        <w:rPr>
          <w:rFonts w:asciiTheme="majorEastAsia" w:eastAsiaTheme="majorEastAsia" w:hAnsiTheme="majorEastAsia" w:cstheme="majorEastAsia" w:hint="eastAsia"/>
          <w:szCs w:val="21"/>
        </w:rPr>
        <w:t xml:space="preserve"> 2 </w:t>
      </w:r>
      <w:r>
        <w:rPr>
          <w:rFonts w:asciiTheme="majorEastAsia" w:eastAsiaTheme="majorEastAsia" w:hAnsiTheme="majorEastAsia" w:cstheme="majorEastAsia" w:hint="eastAsia"/>
          <w:szCs w:val="21"/>
        </w:rPr>
        <w:t>位小数。</w:t>
      </w:r>
    </w:p>
    <w:p w:rsidR="0092078C" w:rsidRDefault="00275539">
      <w:pPr>
        <w:pStyle w:val="a6"/>
        <w:adjustRightInd w:val="0"/>
        <w:snapToGrid w:val="0"/>
        <w:spacing w:after="0"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B.1.2</w:t>
      </w:r>
      <w:r>
        <w:rPr>
          <w:rFonts w:asciiTheme="majorEastAsia" w:eastAsiaTheme="majorEastAsia" w:hAnsiTheme="majorEastAsia" w:cstheme="majorEastAsia" w:hint="eastAsia"/>
          <w:szCs w:val="21"/>
        </w:rPr>
        <w:t>车辆状态</w:t>
      </w:r>
    </w:p>
    <w:p w:rsidR="0092078C" w:rsidRDefault="00275539">
      <w:pPr>
        <w:pStyle w:val="a6"/>
        <w:adjustRightInd w:val="0"/>
        <w:snapToGrid w:val="0"/>
        <w:spacing w:after="0"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B.1.2.1</w:t>
      </w:r>
      <w:r>
        <w:rPr>
          <w:rFonts w:asciiTheme="majorEastAsia" w:eastAsiaTheme="majorEastAsia" w:hAnsiTheme="majorEastAsia" w:cstheme="majorEastAsia" w:hint="eastAsia"/>
          <w:szCs w:val="21"/>
        </w:rPr>
        <w:t>车速在</w:t>
      </w:r>
      <w:r>
        <w:rPr>
          <w:rFonts w:asciiTheme="majorEastAsia" w:eastAsiaTheme="majorEastAsia" w:hAnsiTheme="majorEastAsia" w:cstheme="majorEastAsia" w:hint="eastAsia"/>
          <w:szCs w:val="21"/>
        </w:rPr>
        <w:t xml:space="preserve"> 40 km/h </w:t>
      </w:r>
      <w:r>
        <w:rPr>
          <w:rFonts w:asciiTheme="majorEastAsia" w:eastAsiaTheme="majorEastAsia" w:hAnsiTheme="majorEastAsia" w:cstheme="majorEastAsia" w:hint="eastAsia"/>
          <w:szCs w:val="21"/>
        </w:rPr>
        <w:t>至</w:t>
      </w:r>
      <w:r>
        <w:rPr>
          <w:rFonts w:asciiTheme="majorEastAsia" w:eastAsiaTheme="majorEastAsia" w:hAnsiTheme="majorEastAsia" w:cstheme="majorEastAsia" w:hint="eastAsia"/>
          <w:szCs w:val="21"/>
        </w:rPr>
        <w:t xml:space="preserve"> 20</w:t>
      </w:r>
      <w:r>
        <w:rPr>
          <w:rFonts w:asciiTheme="majorEastAsia" w:eastAsiaTheme="majorEastAsia" w:hAnsiTheme="majorEastAsia" w:cstheme="majorEastAsia" w:hint="eastAsia"/>
          <w:szCs w:val="21"/>
        </w:rPr>
        <w:t xml:space="preserve"> km/h </w:t>
      </w:r>
      <w:r>
        <w:rPr>
          <w:rFonts w:asciiTheme="majorEastAsia" w:eastAsiaTheme="majorEastAsia" w:hAnsiTheme="majorEastAsia" w:cstheme="majorEastAsia" w:hint="eastAsia"/>
          <w:szCs w:val="21"/>
        </w:rPr>
        <w:t>时，防抱死制动系统应不起作用。</w:t>
      </w:r>
    </w:p>
    <w:p w:rsidR="0092078C" w:rsidRDefault="00275539">
      <w:pPr>
        <w:pStyle w:val="a6"/>
        <w:adjustRightInd w:val="0"/>
        <w:snapToGrid w:val="0"/>
        <w:spacing w:after="0"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B.1.2.2</w:t>
      </w:r>
      <w:r>
        <w:rPr>
          <w:rFonts w:asciiTheme="majorEastAsia" w:eastAsiaTheme="majorEastAsia" w:hAnsiTheme="majorEastAsia" w:cstheme="majorEastAsia" w:hint="eastAsia"/>
          <w:szCs w:val="21"/>
        </w:rPr>
        <w:t>轻负载。</w:t>
      </w:r>
    </w:p>
    <w:p w:rsidR="0092078C" w:rsidRDefault="00275539">
      <w:pPr>
        <w:pStyle w:val="a6"/>
        <w:adjustRightInd w:val="0"/>
        <w:snapToGrid w:val="0"/>
        <w:spacing w:after="0"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B.1.2.3</w:t>
      </w:r>
      <w:r>
        <w:rPr>
          <w:rFonts w:asciiTheme="majorEastAsia" w:eastAsiaTheme="majorEastAsia" w:hAnsiTheme="majorEastAsia" w:cstheme="majorEastAsia" w:hint="eastAsia"/>
          <w:szCs w:val="21"/>
        </w:rPr>
        <w:t>脱开发动机。</w:t>
      </w:r>
    </w:p>
    <w:p w:rsidR="0092078C" w:rsidRDefault="00275539">
      <w:pPr>
        <w:pStyle w:val="a6"/>
        <w:adjustRightInd w:val="0"/>
        <w:snapToGrid w:val="0"/>
        <w:spacing w:after="0"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B.1.3</w:t>
      </w:r>
      <w:r>
        <w:rPr>
          <w:rFonts w:asciiTheme="majorEastAsia" w:eastAsiaTheme="majorEastAsia" w:hAnsiTheme="majorEastAsia" w:cstheme="majorEastAsia" w:hint="eastAsia"/>
          <w:szCs w:val="21"/>
        </w:rPr>
        <w:t>试验条件及流程</w:t>
      </w:r>
    </w:p>
    <w:p w:rsidR="0092078C" w:rsidRDefault="00275539">
      <w:pPr>
        <w:pStyle w:val="a6"/>
        <w:adjustRightInd w:val="0"/>
        <w:snapToGrid w:val="0"/>
        <w:spacing w:after="0"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B.1.3.1</w:t>
      </w:r>
      <w:r>
        <w:rPr>
          <w:rFonts w:asciiTheme="majorEastAsia" w:eastAsiaTheme="majorEastAsia" w:hAnsiTheme="majorEastAsia" w:cstheme="majorEastAsia" w:hint="eastAsia"/>
          <w:szCs w:val="21"/>
        </w:rPr>
        <w:t>初始制动温度：≥</w:t>
      </w:r>
      <w:r>
        <w:rPr>
          <w:rFonts w:asciiTheme="majorEastAsia" w:eastAsiaTheme="majorEastAsia" w:hAnsiTheme="majorEastAsia" w:cstheme="majorEastAsia" w:hint="eastAsia"/>
          <w:szCs w:val="21"/>
        </w:rPr>
        <w:t xml:space="preserve">55 </w:t>
      </w:r>
      <w:r>
        <w:rPr>
          <w:rFonts w:asciiTheme="majorEastAsia" w:eastAsiaTheme="majorEastAsia" w:hAnsiTheme="majorEastAsia" w:cstheme="majorEastAsia" w:hint="eastAsia"/>
          <w:szCs w:val="21"/>
        </w:rPr>
        <w:t>℃且≤</w:t>
      </w:r>
      <w:r>
        <w:rPr>
          <w:rFonts w:asciiTheme="majorEastAsia" w:eastAsiaTheme="majorEastAsia" w:hAnsiTheme="majorEastAsia" w:cstheme="majorEastAsia" w:hint="eastAsia"/>
          <w:szCs w:val="21"/>
        </w:rPr>
        <w:t xml:space="preserve">100 </w:t>
      </w:r>
      <w:r>
        <w:rPr>
          <w:rFonts w:asciiTheme="majorEastAsia" w:eastAsiaTheme="majorEastAsia" w:hAnsiTheme="majorEastAsia" w:cstheme="majorEastAsia" w:hint="eastAsia"/>
          <w:szCs w:val="21"/>
        </w:rPr>
        <w:t>℃。</w:t>
      </w:r>
    </w:p>
    <w:p w:rsidR="0092078C" w:rsidRDefault="00275539">
      <w:pPr>
        <w:pStyle w:val="a6"/>
        <w:adjustRightInd w:val="0"/>
        <w:snapToGrid w:val="0"/>
        <w:spacing w:after="0"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B.1.3.2</w:t>
      </w:r>
      <w:r>
        <w:rPr>
          <w:rFonts w:asciiTheme="majorEastAsia" w:eastAsiaTheme="majorEastAsia" w:hAnsiTheme="majorEastAsia" w:cstheme="majorEastAsia" w:hint="eastAsia"/>
          <w:szCs w:val="21"/>
        </w:rPr>
        <w:t>规定试验速度：</w:t>
      </w:r>
      <w:r>
        <w:rPr>
          <w:rFonts w:asciiTheme="majorEastAsia" w:eastAsiaTheme="majorEastAsia" w:hAnsiTheme="majorEastAsia" w:cstheme="majorEastAsia" w:hint="eastAsia"/>
          <w:szCs w:val="21"/>
        </w:rPr>
        <w:t xml:space="preserve">60 km/h </w:t>
      </w:r>
      <w:r>
        <w:rPr>
          <w:rFonts w:asciiTheme="majorEastAsia" w:eastAsiaTheme="majorEastAsia" w:hAnsiTheme="majorEastAsia" w:cstheme="majorEastAsia" w:hint="eastAsia"/>
          <w:szCs w:val="21"/>
        </w:rPr>
        <w:t>或</w:t>
      </w:r>
      <w:r>
        <w:rPr>
          <w:rFonts w:asciiTheme="majorEastAsia" w:eastAsiaTheme="majorEastAsia" w:hAnsiTheme="majorEastAsia" w:cstheme="majorEastAsia" w:hint="eastAsia"/>
          <w:szCs w:val="21"/>
        </w:rPr>
        <w:t xml:space="preserve"> 0.9 Vmax</w:t>
      </w:r>
      <w:r>
        <w:rPr>
          <w:rFonts w:asciiTheme="majorEastAsia" w:eastAsiaTheme="majorEastAsia" w:hAnsiTheme="majorEastAsia" w:cstheme="majorEastAsia" w:hint="eastAsia"/>
          <w:szCs w:val="21"/>
        </w:rPr>
        <w:t>中的较小值。</w:t>
      </w:r>
    </w:p>
    <w:p w:rsidR="0092078C" w:rsidRDefault="00275539">
      <w:pPr>
        <w:pStyle w:val="a6"/>
        <w:adjustRightInd w:val="0"/>
        <w:snapToGrid w:val="0"/>
        <w:spacing w:after="0"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B.1.3.3</w:t>
      </w:r>
      <w:r>
        <w:rPr>
          <w:rFonts w:asciiTheme="majorEastAsia" w:eastAsiaTheme="majorEastAsia" w:hAnsiTheme="majorEastAsia" w:cstheme="majorEastAsia" w:hint="eastAsia"/>
          <w:szCs w:val="21"/>
        </w:rPr>
        <w:t>制动系统实施：</w:t>
      </w:r>
    </w:p>
    <w:p w:rsidR="0092078C" w:rsidRDefault="00275539">
      <w:pPr>
        <w:pStyle w:val="a6"/>
        <w:adjustRightInd w:val="0"/>
        <w:snapToGrid w:val="0"/>
        <w:spacing w:after="0"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a)</w:t>
      </w:r>
      <w:r>
        <w:rPr>
          <w:rFonts w:asciiTheme="majorEastAsia" w:eastAsiaTheme="majorEastAsia" w:hAnsiTheme="majorEastAsia" w:cstheme="majorEastAsia" w:hint="eastAsia"/>
          <w:szCs w:val="21"/>
        </w:rPr>
        <w:t>同时操纵所有行车制动系统的控制器，或者操纵一套能够作用在所有车轮上制动器的独立行</w:t>
      </w:r>
    </w:p>
    <w:p w:rsidR="0092078C" w:rsidRDefault="00275539">
      <w:pPr>
        <w:pStyle w:val="a6"/>
        <w:adjustRightInd w:val="0"/>
        <w:snapToGrid w:val="0"/>
        <w:spacing w:after="0"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车制动系统的控制器；</w:t>
      </w:r>
    </w:p>
    <w:p w:rsidR="0092078C" w:rsidRDefault="00275539">
      <w:pPr>
        <w:pStyle w:val="a6"/>
        <w:adjustRightInd w:val="0"/>
        <w:snapToGrid w:val="0"/>
        <w:spacing w:after="0"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b)</w:t>
      </w:r>
      <w:r>
        <w:rPr>
          <w:rFonts w:asciiTheme="majorEastAsia" w:eastAsiaTheme="majorEastAsia" w:hAnsiTheme="majorEastAsia" w:cstheme="majorEastAsia" w:hint="eastAsia"/>
          <w:szCs w:val="21"/>
        </w:rPr>
        <w:t>对于装有独立行车制动系统控制器的车辆，若某一车轮无法达到最大减速度，应可以调整制</w:t>
      </w:r>
    </w:p>
    <w:p w:rsidR="0092078C" w:rsidRDefault="00275539">
      <w:pPr>
        <w:pStyle w:val="a6"/>
        <w:adjustRightInd w:val="0"/>
        <w:snapToGrid w:val="0"/>
        <w:spacing w:after="0"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动系统以使其达到最大制动速率。</w:t>
      </w:r>
    </w:p>
    <w:p w:rsidR="0092078C" w:rsidRDefault="00275539">
      <w:pPr>
        <w:pStyle w:val="a6"/>
        <w:adjustRightInd w:val="0"/>
        <w:snapToGrid w:val="0"/>
        <w:spacing w:after="0"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B.1.3.4</w:t>
      </w:r>
      <w:r>
        <w:rPr>
          <w:rFonts w:asciiTheme="majorEastAsia" w:eastAsiaTheme="majorEastAsia" w:hAnsiTheme="majorEastAsia" w:cstheme="majorEastAsia" w:hint="eastAsia"/>
          <w:szCs w:val="21"/>
        </w:rPr>
        <w:t>制动控制力：应能使车辆达到最大制动速率，且制动期间控制力保持恒定。</w:t>
      </w:r>
    </w:p>
    <w:p w:rsidR="0092078C" w:rsidRDefault="00275539">
      <w:pPr>
        <w:pStyle w:val="a6"/>
        <w:adjustRightInd w:val="0"/>
        <w:snapToGrid w:val="0"/>
        <w:spacing w:after="0"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B.1.3.5</w:t>
      </w:r>
      <w:r>
        <w:rPr>
          <w:rFonts w:asciiTheme="majorEastAsia" w:eastAsiaTheme="majorEastAsia" w:hAnsiTheme="majorEastAsia" w:cstheme="majorEastAsia" w:hint="eastAsia"/>
          <w:szCs w:val="21"/>
        </w:rPr>
        <w:t>制动次数：直至车辆获得最大制动速率。</w:t>
      </w:r>
    </w:p>
    <w:p w:rsidR="0092078C" w:rsidRDefault="00275539">
      <w:pPr>
        <w:pStyle w:val="a6"/>
        <w:adjustRightInd w:val="0"/>
        <w:snapToGrid w:val="0"/>
        <w:spacing w:after="0" w:line="360" w:lineRule="auto"/>
        <w:rPr>
          <w:rFonts w:asciiTheme="majorEastAsia" w:eastAsiaTheme="majorEastAsia" w:hAnsiTheme="majorEastAsia" w:cstheme="majorEastAsia"/>
          <w:szCs w:val="21"/>
        </w:rPr>
        <w:sectPr w:rsidR="0092078C">
          <w:pgSz w:w="11906" w:h="16838"/>
          <w:pgMar w:top="567" w:right="850" w:bottom="1134" w:left="1417" w:header="851" w:footer="992" w:gutter="0"/>
          <w:cols w:space="0"/>
          <w:docGrid w:type="lines" w:linePitch="312"/>
        </w:sectPr>
      </w:pPr>
      <w:r>
        <w:rPr>
          <w:rFonts w:asciiTheme="majorEastAsia" w:eastAsiaTheme="majorEastAsia" w:hAnsiTheme="majorEastAsia" w:cstheme="majorEastAsia" w:hint="eastAsia"/>
          <w:szCs w:val="21"/>
        </w:rPr>
        <w:t>B.1.3.6</w:t>
      </w:r>
      <w:r>
        <w:rPr>
          <w:rFonts w:asciiTheme="majorEastAsia" w:eastAsiaTheme="majorEastAsia" w:hAnsiTheme="majorEastAsia" w:cstheme="majorEastAsia" w:hint="eastAsia"/>
          <w:szCs w:val="21"/>
        </w:rPr>
        <w:t>每一次制动，车辆加速至规定试验速度，在规定条件下进行制动。</w:t>
      </w:r>
    </w:p>
    <w:p w:rsidR="0092078C" w:rsidRDefault="00275539">
      <w:pPr>
        <w:pStyle w:val="a6"/>
        <w:adjustRightInd w:val="0"/>
        <w:snapToGrid w:val="0"/>
        <w:spacing w:after="0" w:line="360" w:lineRule="auto"/>
        <w:jc w:val="center"/>
        <w:outlineLvl w:val="0"/>
        <w:rPr>
          <w:rFonts w:ascii="黑体" w:eastAsia="黑体" w:hAnsi="黑体" w:cs="黑体"/>
          <w:szCs w:val="21"/>
        </w:rPr>
      </w:pPr>
      <w:bookmarkStart w:id="254" w:name="_Toc5236"/>
      <w:r>
        <w:rPr>
          <w:rFonts w:ascii="黑体" w:eastAsia="黑体" w:hAnsi="黑体" w:cs="黑体" w:hint="eastAsia"/>
          <w:szCs w:val="21"/>
        </w:rPr>
        <w:lastRenderedPageBreak/>
        <w:t>附录</w:t>
      </w:r>
      <w:r>
        <w:rPr>
          <w:rFonts w:ascii="黑体" w:eastAsia="黑体" w:hAnsi="黑体" w:cs="黑体" w:hint="eastAsia"/>
          <w:szCs w:val="21"/>
        </w:rPr>
        <w:t>C</w:t>
      </w:r>
      <w:r>
        <w:rPr>
          <w:rFonts w:ascii="黑体" w:eastAsia="黑体" w:hAnsi="黑体" w:cs="黑体"/>
          <w:szCs w:val="21"/>
        </w:rPr>
        <w:br/>
      </w:r>
      <w:bookmarkStart w:id="255" w:name="OLE_LINK2"/>
      <w:r>
        <w:rPr>
          <w:rFonts w:ascii="黑体" w:eastAsia="黑体" w:hAnsi="黑体" w:cs="黑体" w:hint="eastAsia"/>
          <w:szCs w:val="21"/>
        </w:rPr>
        <w:t>（规范性）</w:t>
      </w:r>
      <w:r>
        <w:rPr>
          <w:rFonts w:ascii="黑体" w:eastAsia="黑体" w:hAnsi="黑体" w:cs="黑体"/>
          <w:szCs w:val="21"/>
        </w:rPr>
        <w:br/>
      </w:r>
      <w:r>
        <w:rPr>
          <w:rFonts w:ascii="黑体" w:eastAsia="黑体" w:hAnsi="黑体" w:cs="黑体" w:hint="eastAsia"/>
          <w:szCs w:val="21"/>
        </w:rPr>
        <w:t>TCS</w:t>
      </w:r>
      <w:r>
        <w:rPr>
          <w:rFonts w:ascii="黑体" w:eastAsia="黑体" w:hAnsi="黑体" w:cs="黑体" w:hint="eastAsia"/>
          <w:szCs w:val="21"/>
        </w:rPr>
        <w:t>指示推荐标志</w:t>
      </w:r>
      <w:bookmarkEnd w:id="254"/>
    </w:p>
    <w:tbl>
      <w:tblPr>
        <w:tblStyle w:val="ac"/>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779"/>
        <w:gridCol w:w="1145"/>
        <w:gridCol w:w="1265"/>
        <w:gridCol w:w="1445"/>
        <w:gridCol w:w="1434"/>
      </w:tblGrid>
      <w:tr w:rsidR="0092078C">
        <w:trPr>
          <w:trHeight w:val="368"/>
          <w:jc w:val="center"/>
        </w:trPr>
        <w:tc>
          <w:tcPr>
            <w:tcW w:w="532" w:type="dxa"/>
            <w:vMerge w:val="restart"/>
            <w:vAlign w:val="center"/>
          </w:tcPr>
          <w:p w:rsidR="0092078C" w:rsidRDefault="00275539">
            <w:pPr>
              <w:pStyle w:val="a6"/>
              <w:adjustRightInd w:val="0"/>
              <w:snapToGrid w:val="0"/>
              <w:spacing w:after="0"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序号</w:t>
            </w:r>
          </w:p>
        </w:tc>
        <w:tc>
          <w:tcPr>
            <w:tcW w:w="1779" w:type="dxa"/>
            <w:vMerge w:val="restart"/>
            <w:vAlign w:val="center"/>
          </w:tcPr>
          <w:p w:rsidR="0092078C" w:rsidRDefault="00275539">
            <w:pPr>
              <w:pStyle w:val="a6"/>
              <w:adjustRightInd w:val="0"/>
              <w:snapToGrid w:val="0"/>
              <w:spacing w:after="0"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图形符号</w:t>
            </w:r>
          </w:p>
        </w:tc>
        <w:tc>
          <w:tcPr>
            <w:tcW w:w="2410" w:type="dxa"/>
            <w:gridSpan w:val="2"/>
            <w:vAlign w:val="center"/>
          </w:tcPr>
          <w:p w:rsidR="0092078C" w:rsidRDefault="00275539">
            <w:pPr>
              <w:pStyle w:val="a6"/>
              <w:adjustRightInd w:val="0"/>
              <w:snapToGrid w:val="0"/>
              <w:spacing w:after="0"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装置功能</w:t>
            </w:r>
          </w:p>
        </w:tc>
        <w:tc>
          <w:tcPr>
            <w:tcW w:w="1445" w:type="dxa"/>
            <w:vMerge w:val="restart"/>
            <w:vAlign w:val="center"/>
          </w:tcPr>
          <w:p w:rsidR="0092078C" w:rsidRDefault="00275539">
            <w:pPr>
              <w:pStyle w:val="a6"/>
              <w:adjustRightInd w:val="0"/>
              <w:snapToGrid w:val="0"/>
              <w:spacing w:after="0"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符号意义</w:t>
            </w:r>
          </w:p>
        </w:tc>
        <w:tc>
          <w:tcPr>
            <w:tcW w:w="1434" w:type="dxa"/>
            <w:vMerge w:val="restart"/>
            <w:vAlign w:val="center"/>
          </w:tcPr>
          <w:p w:rsidR="0092078C" w:rsidRDefault="00275539">
            <w:pPr>
              <w:pStyle w:val="a6"/>
              <w:adjustRightInd w:val="0"/>
              <w:snapToGrid w:val="0"/>
              <w:spacing w:after="0"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信号装置颜色</w:t>
            </w:r>
          </w:p>
        </w:tc>
      </w:tr>
      <w:tr w:rsidR="0092078C">
        <w:trPr>
          <w:trHeight w:val="368"/>
          <w:jc w:val="center"/>
        </w:trPr>
        <w:tc>
          <w:tcPr>
            <w:tcW w:w="532" w:type="dxa"/>
            <w:vMerge/>
            <w:vAlign w:val="center"/>
          </w:tcPr>
          <w:p w:rsidR="0092078C" w:rsidRDefault="0092078C">
            <w:pPr>
              <w:pStyle w:val="a6"/>
              <w:adjustRightInd w:val="0"/>
              <w:snapToGrid w:val="0"/>
              <w:spacing w:after="0" w:line="360" w:lineRule="auto"/>
              <w:jc w:val="center"/>
              <w:rPr>
                <w:rFonts w:asciiTheme="majorEastAsia" w:eastAsiaTheme="majorEastAsia" w:hAnsiTheme="majorEastAsia" w:cstheme="majorEastAsia"/>
                <w:szCs w:val="21"/>
              </w:rPr>
            </w:pPr>
          </w:p>
        </w:tc>
        <w:tc>
          <w:tcPr>
            <w:tcW w:w="1779" w:type="dxa"/>
            <w:vMerge/>
            <w:vAlign w:val="center"/>
          </w:tcPr>
          <w:p w:rsidR="0092078C" w:rsidRDefault="0092078C">
            <w:pPr>
              <w:pStyle w:val="a6"/>
              <w:adjustRightInd w:val="0"/>
              <w:snapToGrid w:val="0"/>
              <w:spacing w:after="0" w:line="360" w:lineRule="auto"/>
              <w:jc w:val="center"/>
              <w:rPr>
                <w:rFonts w:asciiTheme="majorEastAsia" w:eastAsiaTheme="majorEastAsia" w:hAnsiTheme="majorEastAsia" w:cstheme="majorEastAsia"/>
                <w:szCs w:val="21"/>
              </w:rPr>
            </w:pPr>
          </w:p>
        </w:tc>
        <w:tc>
          <w:tcPr>
            <w:tcW w:w="1145" w:type="dxa"/>
            <w:vAlign w:val="center"/>
          </w:tcPr>
          <w:p w:rsidR="0092078C" w:rsidRDefault="00275539">
            <w:pPr>
              <w:pStyle w:val="a6"/>
              <w:adjustRightInd w:val="0"/>
              <w:snapToGrid w:val="0"/>
              <w:spacing w:after="0"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操纵件</w:t>
            </w:r>
          </w:p>
        </w:tc>
        <w:tc>
          <w:tcPr>
            <w:tcW w:w="1265" w:type="dxa"/>
            <w:vAlign w:val="center"/>
          </w:tcPr>
          <w:p w:rsidR="0092078C" w:rsidRDefault="00275539">
            <w:pPr>
              <w:pStyle w:val="a6"/>
              <w:adjustRightInd w:val="0"/>
              <w:snapToGrid w:val="0"/>
              <w:spacing w:after="0"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信号装置</w:t>
            </w:r>
          </w:p>
        </w:tc>
        <w:tc>
          <w:tcPr>
            <w:tcW w:w="1445" w:type="dxa"/>
            <w:vMerge/>
            <w:vAlign w:val="center"/>
          </w:tcPr>
          <w:p w:rsidR="0092078C" w:rsidRDefault="0092078C">
            <w:pPr>
              <w:pStyle w:val="a6"/>
              <w:adjustRightInd w:val="0"/>
              <w:snapToGrid w:val="0"/>
              <w:spacing w:after="0" w:line="360" w:lineRule="auto"/>
              <w:jc w:val="center"/>
              <w:rPr>
                <w:rFonts w:asciiTheme="majorEastAsia" w:eastAsiaTheme="majorEastAsia" w:hAnsiTheme="majorEastAsia" w:cstheme="majorEastAsia"/>
                <w:szCs w:val="21"/>
              </w:rPr>
            </w:pPr>
          </w:p>
        </w:tc>
        <w:tc>
          <w:tcPr>
            <w:tcW w:w="1434" w:type="dxa"/>
            <w:vMerge/>
            <w:vAlign w:val="center"/>
          </w:tcPr>
          <w:p w:rsidR="0092078C" w:rsidRDefault="0092078C">
            <w:pPr>
              <w:pStyle w:val="a6"/>
              <w:adjustRightInd w:val="0"/>
              <w:snapToGrid w:val="0"/>
              <w:spacing w:after="0" w:line="360" w:lineRule="auto"/>
              <w:jc w:val="center"/>
              <w:rPr>
                <w:rFonts w:asciiTheme="majorEastAsia" w:eastAsiaTheme="majorEastAsia" w:hAnsiTheme="majorEastAsia" w:cstheme="majorEastAsia"/>
                <w:szCs w:val="21"/>
              </w:rPr>
            </w:pPr>
          </w:p>
        </w:tc>
      </w:tr>
      <w:tr w:rsidR="0092078C">
        <w:trPr>
          <w:trHeight w:val="551"/>
          <w:jc w:val="center"/>
        </w:trPr>
        <w:tc>
          <w:tcPr>
            <w:tcW w:w="532" w:type="dxa"/>
            <w:vAlign w:val="center"/>
          </w:tcPr>
          <w:p w:rsidR="0092078C" w:rsidRDefault="00275539">
            <w:pPr>
              <w:pStyle w:val="a6"/>
              <w:adjustRightInd w:val="0"/>
              <w:snapToGrid w:val="0"/>
              <w:spacing w:after="0"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1779" w:type="dxa"/>
            <w:vAlign w:val="center"/>
          </w:tcPr>
          <w:p w:rsidR="0092078C" w:rsidRDefault="00275539">
            <w:pPr>
              <w:pStyle w:val="a6"/>
              <w:adjustRightInd w:val="0"/>
              <w:snapToGrid w:val="0"/>
              <w:spacing w:after="0"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noProof/>
                <w:szCs w:val="21"/>
              </w:rPr>
              <w:drawing>
                <wp:inline distT="0" distB="0" distL="114300" distR="114300">
                  <wp:extent cx="399415" cy="290830"/>
                  <wp:effectExtent l="0" t="0" r="635" b="13970"/>
                  <wp:docPr id="11" name="图片 11" descr="e21757ef248c88bb05f22c632bf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21757ef248c88bb05f22c632bf1793"/>
                          <pic:cNvPicPr>
                            <a:picLocks noChangeAspect="1"/>
                          </pic:cNvPicPr>
                        </pic:nvPicPr>
                        <pic:blipFill>
                          <a:blip r:embed="rId23"/>
                          <a:stretch>
                            <a:fillRect/>
                          </a:stretch>
                        </pic:blipFill>
                        <pic:spPr>
                          <a:xfrm>
                            <a:off x="0" y="0"/>
                            <a:ext cx="399415" cy="290830"/>
                          </a:xfrm>
                          <a:prstGeom prst="rect">
                            <a:avLst/>
                          </a:prstGeom>
                        </pic:spPr>
                      </pic:pic>
                    </a:graphicData>
                  </a:graphic>
                </wp:inline>
              </w:drawing>
            </w:r>
          </w:p>
        </w:tc>
        <w:tc>
          <w:tcPr>
            <w:tcW w:w="1145" w:type="dxa"/>
            <w:vMerge w:val="restart"/>
            <w:vAlign w:val="center"/>
          </w:tcPr>
          <w:p w:rsidR="0092078C" w:rsidRDefault="00275539">
            <w:pPr>
              <w:pStyle w:val="a6"/>
              <w:adjustRightInd w:val="0"/>
              <w:snapToGrid w:val="0"/>
              <w:spacing w:after="0" w:line="360" w:lineRule="auto"/>
              <w:jc w:val="center"/>
              <w:rPr>
                <w:rFonts w:asciiTheme="majorEastAsia" w:eastAsiaTheme="majorEastAsia" w:hAnsiTheme="majorEastAsia" w:cstheme="majorEastAsia"/>
                <w:szCs w:val="21"/>
              </w:rPr>
            </w:pPr>
            <w:r>
              <w:rPr>
                <w:rFonts w:ascii="Arial" w:eastAsiaTheme="majorEastAsia" w:hAnsi="Arial" w:cs="Arial"/>
                <w:szCs w:val="21"/>
              </w:rPr>
              <w:t>√</w:t>
            </w:r>
          </w:p>
        </w:tc>
        <w:tc>
          <w:tcPr>
            <w:tcW w:w="1265" w:type="dxa"/>
            <w:vMerge w:val="restart"/>
            <w:vAlign w:val="center"/>
          </w:tcPr>
          <w:p w:rsidR="0092078C" w:rsidRDefault="00275539">
            <w:pPr>
              <w:pStyle w:val="a6"/>
              <w:adjustRightInd w:val="0"/>
              <w:snapToGrid w:val="0"/>
              <w:spacing w:after="0" w:line="360" w:lineRule="auto"/>
              <w:jc w:val="center"/>
              <w:rPr>
                <w:rFonts w:asciiTheme="majorEastAsia" w:eastAsiaTheme="majorEastAsia" w:hAnsiTheme="majorEastAsia" w:cstheme="majorEastAsia"/>
                <w:szCs w:val="21"/>
              </w:rPr>
            </w:pPr>
            <w:r>
              <w:rPr>
                <w:rFonts w:ascii="Arial" w:eastAsiaTheme="majorEastAsia" w:hAnsi="Arial" w:cs="Arial"/>
                <w:szCs w:val="21"/>
              </w:rPr>
              <w:t>√</w:t>
            </w:r>
          </w:p>
        </w:tc>
        <w:tc>
          <w:tcPr>
            <w:tcW w:w="1445" w:type="dxa"/>
            <w:vMerge w:val="restart"/>
            <w:vAlign w:val="center"/>
          </w:tcPr>
          <w:p w:rsidR="0092078C" w:rsidRDefault="00275539">
            <w:pPr>
              <w:pStyle w:val="a6"/>
              <w:adjustRightInd w:val="0"/>
              <w:snapToGrid w:val="0"/>
              <w:spacing w:after="0"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牵引力控制系统</w:t>
            </w:r>
          </w:p>
        </w:tc>
        <w:tc>
          <w:tcPr>
            <w:tcW w:w="1434" w:type="dxa"/>
            <w:vMerge w:val="restart"/>
            <w:vAlign w:val="center"/>
          </w:tcPr>
          <w:p w:rsidR="0092078C" w:rsidRDefault="00275539">
            <w:pPr>
              <w:pStyle w:val="a6"/>
              <w:adjustRightInd w:val="0"/>
              <w:snapToGrid w:val="0"/>
              <w:spacing w:after="0"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黄色或琥珀色</w:t>
            </w:r>
          </w:p>
        </w:tc>
      </w:tr>
      <w:tr w:rsidR="0092078C">
        <w:trPr>
          <w:trHeight w:val="604"/>
          <w:jc w:val="center"/>
        </w:trPr>
        <w:tc>
          <w:tcPr>
            <w:tcW w:w="532" w:type="dxa"/>
            <w:vAlign w:val="center"/>
          </w:tcPr>
          <w:p w:rsidR="0092078C" w:rsidRDefault="00275539">
            <w:pPr>
              <w:pStyle w:val="a6"/>
              <w:adjustRightInd w:val="0"/>
              <w:snapToGrid w:val="0"/>
              <w:spacing w:after="0"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1779" w:type="dxa"/>
            <w:vAlign w:val="center"/>
          </w:tcPr>
          <w:p w:rsidR="0092078C" w:rsidRDefault="00275539">
            <w:pPr>
              <w:pStyle w:val="a6"/>
              <w:adjustRightInd w:val="0"/>
              <w:snapToGrid w:val="0"/>
              <w:spacing w:after="0"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noProof/>
                <w:szCs w:val="21"/>
              </w:rPr>
              <w:drawing>
                <wp:inline distT="0" distB="0" distL="114300" distR="114300">
                  <wp:extent cx="450215" cy="324485"/>
                  <wp:effectExtent l="0" t="0" r="6985" b="18415"/>
                  <wp:docPr id="12" name="图片 12" descr="4fc64049e0e7d775dd7fa1651edca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4fc64049e0e7d775dd7fa1651edca08"/>
                          <pic:cNvPicPr>
                            <a:picLocks noChangeAspect="1"/>
                          </pic:cNvPicPr>
                        </pic:nvPicPr>
                        <pic:blipFill>
                          <a:blip r:embed="rId24"/>
                          <a:stretch>
                            <a:fillRect/>
                          </a:stretch>
                        </pic:blipFill>
                        <pic:spPr>
                          <a:xfrm>
                            <a:off x="0" y="0"/>
                            <a:ext cx="450215" cy="324485"/>
                          </a:xfrm>
                          <a:prstGeom prst="rect">
                            <a:avLst/>
                          </a:prstGeom>
                        </pic:spPr>
                      </pic:pic>
                    </a:graphicData>
                  </a:graphic>
                </wp:inline>
              </w:drawing>
            </w:r>
          </w:p>
        </w:tc>
        <w:tc>
          <w:tcPr>
            <w:tcW w:w="1145" w:type="dxa"/>
            <w:vMerge/>
          </w:tcPr>
          <w:p w:rsidR="0092078C" w:rsidRDefault="0092078C">
            <w:pPr>
              <w:pStyle w:val="a6"/>
              <w:adjustRightInd w:val="0"/>
              <w:snapToGrid w:val="0"/>
              <w:spacing w:after="0" w:line="360" w:lineRule="auto"/>
              <w:jc w:val="center"/>
              <w:rPr>
                <w:rFonts w:asciiTheme="majorEastAsia" w:eastAsiaTheme="majorEastAsia" w:hAnsiTheme="majorEastAsia" w:cstheme="majorEastAsia"/>
                <w:szCs w:val="21"/>
              </w:rPr>
            </w:pPr>
          </w:p>
        </w:tc>
        <w:tc>
          <w:tcPr>
            <w:tcW w:w="1265" w:type="dxa"/>
            <w:vMerge/>
          </w:tcPr>
          <w:p w:rsidR="0092078C" w:rsidRDefault="0092078C">
            <w:pPr>
              <w:pStyle w:val="a6"/>
              <w:adjustRightInd w:val="0"/>
              <w:snapToGrid w:val="0"/>
              <w:spacing w:after="0" w:line="360" w:lineRule="auto"/>
              <w:jc w:val="center"/>
              <w:rPr>
                <w:rFonts w:asciiTheme="majorEastAsia" w:eastAsiaTheme="majorEastAsia" w:hAnsiTheme="majorEastAsia" w:cstheme="majorEastAsia"/>
                <w:szCs w:val="21"/>
              </w:rPr>
            </w:pPr>
          </w:p>
        </w:tc>
        <w:tc>
          <w:tcPr>
            <w:tcW w:w="1445" w:type="dxa"/>
            <w:vMerge/>
          </w:tcPr>
          <w:p w:rsidR="0092078C" w:rsidRDefault="0092078C">
            <w:pPr>
              <w:pStyle w:val="a6"/>
              <w:adjustRightInd w:val="0"/>
              <w:snapToGrid w:val="0"/>
              <w:spacing w:after="0" w:line="360" w:lineRule="auto"/>
              <w:jc w:val="center"/>
              <w:rPr>
                <w:rFonts w:asciiTheme="majorEastAsia" w:eastAsiaTheme="majorEastAsia" w:hAnsiTheme="majorEastAsia" w:cstheme="majorEastAsia"/>
                <w:szCs w:val="21"/>
              </w:rPr>
            </w:pPr>
          </w:p>
        </w:tc>
        <w:tc>
          <w:tcPr>
            <w:tcW w:w="1434" w:type="dxa"/>
            <w:vMerge/>
          </w:tcPr>
          <w:p w:rsidR="0092078C" w:rsidRDefault="0092078C">
            <w:pPr>
              <w:pStyle w:val="a6"/>
              <w:adjustRightInd w:val="0"/>
              <w:snapToGrid w:val="0"/>
              <w:spacing w:after="0" w:line="360" w:lineRule="auto"/>
              <w:jc w:val="center"/>
              <w:rPr>
                <w:rFonts w:asciiTheme="majorEastAsia" w:eastAsiaTheme="majorEastAsia" w:hAnsiTheme="majorEastAsia" w:cstheme="majorEastAsia"/>
                <w:szCs w:val="21"/>
              </w:rPr>
            </w:pPr>
          </w:p>
        </w:tc>
      </w:tr>
      <w:tr w:rsidR="0092078C">
        <w:trPr>
          <w:trHeight w:val="513"/>
          <w:jc w:val="center"/>
        </w:trPr>
        <w:tc>
          <w:tcPr>
            <w:tcW w:w="532" w:type="dxa"/>
            <w:vAlign w:val="center"/>
          </w:tcPr>
          <w:p w:rsidR="0092078C" w:rsidRDefault="00275539">
            <w:pPr>
              <w:pStyle w:val="a6"/>
              <w:adjustRightInd w:val="0"/>
              <w:snapToGrid w:val="0"/>
              <w:spacing w:after="0"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w:t>
            </w:r>
          </w:p>
        </w:tc>
        <w:tc>
          <w:tcPr>
            <w:tcW w:w="1779" w:type="dxa"/>
            <w:vAlign w:val="center"/>
          </w:tcPr>
          <w:p w:rsidR="0092078C" w:rsidRDefault="00275539">
            <w:pPr>
              <w:pStyle w:val="a6"/>
              <w:adjustRightInd w:val="0"/>
              <w:snapToGrid w:val="0"/>
              <w:spacing w:after="0"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noProof/>
                <w:szCs w:val="21"/>
              </w:rPr>
              <w:drawing>
                <wp:inline distT="0" distB="0" distL="114300" distR="114300">
                  <wp:extent cx="458470" cy="233045"/>
                  <wp:effectExtent l="0" t="0" r="17780" b="14605"/>
                  <wp:docPr id="17" name="图片 17" descr="93013dc090c9d3688b71acc49909c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93013dc090c9d3688b71acc49909cf2"/>
                          <pic:cNvPicPr>
                            <a:picLocks noChangeAspect="1"/>
                          </pic:cNvPicPr>
                        </pic:nvPicPr>
                        <pic:blipFill>
                          <a:blip r:embed="rId25"/>
                          <a:stretch>
                            <a:fillRect/>
                          </a:stretch>
                        </pic:blipFill>
                        <pic:spPr>
                          <a:xfrm>
                            <a:off x="0" y="0"/>
                            <a:ext cx="458470" cy="233045"/>
                          </a:xfrm>
                          <a:prstGeom prst="rect">
                            <a:avLst/>
                          </a:prstGeom>
                        </pic:spPr>
                      </pic:pic>
                    </a:graphicData>
                  </a:graphic>
                </wp:inline>
              </w:drawing>
            </w:r>
          </w:p>
        </w:tc>
        <w:tc>
          <w:tcPr>
            <w:tcW w:w="1145" w:type="dxa"/>
            <w:vMerge/>
          </w:tcPr>
          <w:p w:rsidR="0092078C" w:rsidRDefault="0092078C">
            <w:pPr>
              <w:pStyle w:val="a6"/>
              <w:adjustRightInd w:val="0"/>
              <w:snapToGrid w:val="0"/>
              <w:spacing w:after="0" w:line="360" w:lineRule="auto"/>
              <w:jc w:val="center"/>
              <w:rPr>
                <w:rFonts w:asciiTheme="majorEastAsia" w:eastAsiaTheme="majorEastAsia" w:hAnsiTheme="majorEastAsia" w:cstheme="majorEastAsia"/>
                <w:szCs w:val="21"/>
              </w:rPr>
            </w:pPr>
          </w:p>
        </w:tc>
        <w:tc>
          <w:tcPr>
            <w:tcW w:w="1265" w:type="dxa"/>
            <w:vMerge/>
          </w:tcPr>
          <w:p w:rsidR="0092078C" w:rsidRDefault="0092078C">
            <w:pPr>
              <w:pStyle w:val="a6"/>
              <w:adjustRightInd w:val="0"/>
              <w:snapToGrid w:val="0"/>
              <w:spacing w:after="0" w:line="360" w:lineRule="auto"/>
              <w:jc w:val="center"/>
              <w:rPr>
                <w:rFonts w:asciiTheme="majorEastAsia" w:eastAsiaTheme="majorEastAsia" w:hAnsiTheme="majorEastAsia" w:cstheme="majorEastAsia"/>
                <w:szCs w:val="21"/>
              </w:rPr>
            </w:pPr>
          </w:p>
        </w:tc>
        <w:tc>
          <w:tcPr>
            <w:tcW w:w="1445" w:type="dxa"/>
            <w:vMerge/>
          </w:tcPr>
          <w:p w:rsidR="0092078C" w:rsidRDefault="0092078C">
            <w:pPr>
              <w:pStyle w:val="a6"/>
              <w:adjustRightInd w:val="0"/>
              <w:snapToGrid w:val="0"/>
              <w:spacing w:after="0" w:line="360" w:lineRule="auto"/>
              <w:jc w:val="center"/>
              <w:rPr>
                <w:rFonts w:asciiTheme="majorEastAsia" w:eastAsiaTheme="majorEastAsia" w:hAnsiTheme="majorEastAsia" w:cstheme="majorEastAsia"/>
                <w:szCs w:val="21"/>
              </w:rPr>
            </w:pPr>
          </w:p>
        </w:tc>
        <w:tc>
          <w:tcPr>
            <w:tcW w:w="1434" w:type="dxa"/>
            <w:vMerge/>
          </w:tcPr>
          <w:p w:rsidR="0092078C" w:rsidRDefault="0092078C">
            <w:pPr>
              <w:pStyle w:val="a6"/>
              <w:adjustRightInd w:val="0"/>
              <w:snapToGrid w:val="0"/>
              <w:spacing w:after="0" w:line="360" w:lineRule="auto"/>
              <w:jc w:val="center"/>
              <w:rPr>
                <w:rFonts w:asciiTheme="majorEastAsia" w:eastAsiaTheme="majorEastAsia" w:hAnsiTheme="majorEastAsia" w:cstheme="majorEastAsia"/>
                <w:szCs w:val="21"/>
              </w:rPr>
            </w:pPr>
          </w:p>
        </w:tc>
      </w:tr>
      <w:tr w:rsidR="0092078C">
        <w:trPr>
          <w:trHeight w:val="661"/>
          <w:jc w:val="center"/>
        </w:trPr>
        <w:tc>
          <w:tcPr>
            <w:tcW w:w="532" w:type="dxa"/>
            <w:vAlign w:val="center"/>
          </w:tcPr>
          <w:p w:rsidR="0092078C" w:rsidRDefault="00275539">
            <w:pPr>
              <w:pStyle w:val="a6"/>
              <w:adjustRightInd w:val="0"/>
              <w:snapToGrid w:val="0"/>
              <w:spacing w:after="0"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w:t>
            </w:r>
          </w:p>
        </w:tc>
        <w:tc>
          <w:tcPr>
            <w:tcW w:w="1779" w:type="dxa"/>
            <w:vAlign w:val="center"/>
          </w:tcPr>
          <w:p w:rsidR="0092078C" w:rsidRDefault="00275539">
            <w:pPr>
              <w:pStyle w:val="a6"/>
              <w:adjustRightInd w:val="0"/>
              <w:snapToGrid w:val="0"/>
              <w:spacing w:after="0"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noProof/>
                <w:szCs w:val="21"/>
              </w:rPr>
              <w:drawing>
                <wp:inline distT="0" distB="0" distL="114300" distR="114300">
                  <wp:extent cx="473710" cy="365760"/>
                  <wp:effectExtent l="0" t="0" r="2540" b="15240"/>
                  <wp:docPr id="18" name="图片 18" descr="1745548949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745548949054"/>
                          <pic:cNvPicPr>
                            <a:picLocks noChangeAspect="1"/>
                          </pic:cNvPicPr>
                        </pic:nvPicPr>
                        <pic:blipFill>
                          <a:blip r:embed="rId26"/>
                          <a:stretch>
                            <a:fillRect/>
                          </a:stretch>
                        </pic:blipFill>
                        <pic:spPr>
                          <a:xfrm>
                            <a:off x="0" y="0"/>
                            <a:ext cx="473710" cy="365760"/>
                          </a:xfrm>
                          <a:prstGeom prst="rect">
                            <a:avLst/>
                          </a:prstGeom>
                        </pic:spPr>
                      </pic:pic>
                    </a:graphicData>
                  </a:graphic>
                </wp:inline>
              </w:drawing>
            </w:r>
          </w:p>
        </w:tc>
        <w:tc>
          <w:tcPr>
            <w:tcW w:w="1145" w:type="dxa"/>
            <w:vMerge/>
          </w:tcPr>
          <w:p w:rsidR="0092078C" w:rsidRDefault="0092078C">
            <w:pPr>
              <w:pStyle w:val="a6"/>
              <w:adjustRightInd w:val="0"/>
              <w:snapToGrid w:val="0"/>
              <w:spacing w:after="0" w:line="360" w:lineRule="auto"/>
              <w:jc w:val="center"/>
              <w:rPr>
                <w:rFonts w:asciiTheme="majorEastAsia" w:eastAsiaTheme="majorEastAsia" w:hAnsiTheme="majorEastAsia" w:cstheme="majorEastAsia"/>
                <w:szCs w:val="21"/>
              </w:rPr>
            </w:pPr>
          </w:p>
        </w:tc>
        <w:tc>
          <w:tcPr>
            <w:tcW w:w="1265" w:type="dxa"/>
            <w:vMerge/>
          </w:tcPr>
          <w:p w:rsidR="0092078C" w:rsidRDefault="0092078C">
            <w:pPr>
              <w:pStyle w:val="a6"/>
              <w:adjustRightInd w:val="0"/>
              <w:snapToGrid w:val="0"/>
              <w:spacing w:after="0" w:line="360" w:lineRule="auto"/>
              <w:jc w:val="center"/>
              <w:rPr>
                <w:rFonts w:asciiTheme="majorEastAsia" w:eastAsiaTheme="majorEastAsia" w:hAnsiTheme="majorEastAsia" w:cstheme="majorEastAsia"/>
                <w:szCs w:val="21"/>
              </w:rPr>
            </w:pPr>
          </w:p>
        </w:tc>
        <w:tc>
          <w:tcPr>
            <w:tcW w:w="1445" w:type="dxa"/>
            <w:vMerge/>
          </w:tcPr>
          <w:p w:rsidR="0092078C" w:rsidRDefault="0092078C">
            <w:pPr>
              <w:pStyle w:val="a6"/>
              <w:adjustRightInd w:val="0"/>
              <w:snapToGrid w:val="0"/>
              <w:spacing w:after="0" w:line="360" w:lineRule="auto"/>
              <w:jc w:val="center"/>
              <w:rPr>
                <w:rFonts w:asciiTheme="majorEastAsia" w:eastAsiaTheme="majorEastAsia" w:hAnsiTheme="majorEastAsia" w:cstheme="majorEastAsia"/>
                <w:szCs w:val="21"/>
              </w:rPr>
            </w:pPr>
          </w:p>
        </w:tc>
        <w:tc>
          <w:tcPr>
            <w:tcW w:w="1434" w:type="dxa"/>
            <w:vMerge/>
          </w:tcPr>
          <w:p w:rsidR="0092078C" w:rsidRDefault="0092078C">
            <w:pPr>
              <w:pStyle w:val="a6"/>
              <w:adjustRightInd w:val="0"/>
              <w:snapToGrid w:val="0"/>
              <w:spacing w:after="0" w:line="360" w:lineRule="auto"/>
              <w:jc w:val="center"/>
              <w:rPr>
                <w:rFonts w:asciiTheme="majorEastAsia" w:eastAsiaTheme="majorEastAsia" w:hAnsiTheme="majorEastAsia" w:cstheme="majorEastAsia"/>
                <w:szCs w:val="21"/>
              </w:rPr>
            </w:pPr>
          </w:p>
        </w:tc>
      </w:tr>
      <w:tr w:rsidR="0092078C">
        <w:trPr>
          <w:trHeight w:val="719"/>
          <w:jc w:val="center"/>
        </w:trPr>
        <w:tc>
          <w:tcPr>
            <w:tcW w:w="532" w:type="dxa"/>
            <w:vAlign w:val="center"/>
          </w:tcPr>
          <w:p w:rsidR="0092078C" w:rsidRDefault="00275539">
            <w:pPr>
              <w:pStyle w:val="a6"/>
              <w:adjustRightInd w:val="0"/>
              <w:snapToGrid w:val="0"/>
              <w:spacing w:after="0"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w:t>
            </w:r>
          </w:p>
        </w:tc>
        <w:tc>
          <w:tcPr>
            <w:tcW w:w="1779" w:type="dxa"/>
            <w:vAlign w:val="center"/>
          </w:tcPr>
          <w:p w:rsidR="0092078C" w:rsidRDefault="00275539">
            <w:pPr>
              <w:pStyle w:val="a6"/>
              <w:adjustRightInd w:val="0"/>
              <w:snapToGrid w:val="0"/>
              <w:spacing w:after="0"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noProof/>
                <w:szCs w:val="21"/>
              </w:rPr>
              <w:drawing>
                <wp:inline distT="0" distB="0" distL="114300" distR="114300">
                  <wp:extent cx="384175" cy="361315"/>
                  <wp:effectExtent l="0" t="0" r="15875" b="635"/>
                  <wp:docPr id="19" name="图片 19" descr="1745548975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745548975843"/>
                          <pic:cNvPicPr>
                            <a:picLocks noChangeAspect="1"/>
                          </pic:cNvPicPr>
                        </pic:nvPicPr>
                        <pic:blipFill>
                          <a:blip r:embed="rId27"/>
                          <a:stretch>
                            <a:fillRect/>
                          </a:stretch>
                        </pic:blipFill>
                        <pic:spPr>
                          <a:xfrm>
                            <a:off x="0" y="0"/>
                            <a:ext cx="384175" cy="361315"/>
                          </a:xfrm>
                          <a:prstGeom prst="rect">
                            <a:avLst/>
                          </a:prstGeom>
                        </pic:spPr>
                      </pic:pic>
                    </a:graphicData>
                  </a:graphic>
                </wp:inline>
              </w:drawing>
            </w:r>
          </w:p>
        </w:tc>
        <w:tc>
          <w:tcPr>
            <w:tcW w:w="1145" w:type="dxa"/>
            <w:vMerge/>
          </w:tcPr>
          <w:p w:rsidR="0092078C" w:rsidRDefault="0092078C">
            <w:pPr>
              <w:pStyle w:val="a6"/>
              <w:adjustRightInd w:val="0"/>
              <w:snapToGrid w:val="0"/>
              <w:spacing w:after="0" w:line="360" w:lineRule="auto"/>
              <w:jc w:val="center"/>
              <w:rPr>
                <w:rFonts w:asciiTheme="majorEastAsia" w:eastAsiaTheme="majorEastAsia" w:hAnsiTheme="majorEastAsia" w:cstheme="majorEastAsia"/>
                <w:szCs w:val="21"/>
              </w:rPr>
            </w:pPr>
          </w:p>
        </w:tc>
        <w:tc>
          <w:tcPr>
            <w:tcW w:w="1265" w:type="dxa"/>
            <w:vMerge/>
          </w:tcPr>
          <w:p w:rsidR="0092078C" w:rsidRDefault="0092078C">
            <w:pPr>
              <w:pStyle w:val="a6"/>
              <w:adjustRightInd w:val="0"/>
              <w:snapToGrid w:val="0"/>
              <w:spacing w:after="0" w:line="360" w:lineRule="auto"/>
              <w:jc w:val="center"/>
              <w:rPr>
                <w:rFonts w:asciiTheme="majorEastAsia" w:eastAsiaTheme="majorEastAsia" w:hAnsiTheme="majorEastAsia" w:cstheme="majorEastAsia"/>
                <w:szCs w:val="21"/>
              </w:rPr>
            </w:pPr>
          </w:p>
        </w:tc>
        <w:tc>
          <w:tcPr>
            <w:tcW w:w="1445" w:type="dxa"/>
            <w:vMerge/>
          </w:tcPr>
          <w:p w:rsidR="0092078C" w:rsidRDefault="0092078C">
            <w:pPr>
              <w:pStyle w:val="a6"/>
              <w:adjustRightInd w:val="0"/>
              <w:snapToGrid w:val="0"/>
              <w:spacing w:after="0" w:line="360" w:lineRule="auto"/>
              <w:jc w:val="center"/>
              <w:rPr>
                <w:rFonts w:asciiTheme="majorEastAsia" w:eastAsiaTheme="majorEastAsia" w:hAnsiTheme="majorEastAsia" w:cstheme="majorEastAsia"/>
                <w:szCs w:val="21"/>
              </w:rPr>
            </w:pPr>
          </w:p>
        </w:tc>
        <w:tc>
          <w:tcPr>
            <w:tcW w:w="1434" w:type="dxa"/>
            <w:vMerge/>
          </w:tcPr>
          <w:p w:rsidR="0092078C" w:rsidRDefault="0092078C">
            <w:pPr>
              <w:pStyle w:val="a6"/>
              <w:adjustRightInd w:val="0"/>
              <w:snapToGrid w:val="0"/>
              <w:spacing w:after="0" w:line="360" w:lineRule="auto"/>
              <w:jc w:val="center"/>
              <w:rPr>
                <w:rFonts w:asciiTheme="majorEastAsia" w:eastAsiaTheme="majorEastAsia" w:hAnsiTheme="majorEastAsia" w:cstheme="majorEastAsia"/>
                <w:szCs w:val="21"/>
              </w:rPr>
            </w:pPr>
          </w:p>
        </w:tc>
      </w:tr>
      <w:bookmarkEnd w:id="255"/>
    </w:tbl>
    <w:p w:rsidR="0092078C" w:rsidRDefault="0092078C">
      <w:pPr>
        <w:pStyle w:val="a6"/>
        <w:adjustRightInd w:val="0"/>
        <w:snapToGrid w:val="0"/>
        <w:spacing w:after="0" w:line="360" w:lineRule="auto"/>
        <w:rPr>
          <w:rFonts w:asciiTheme="majorEastAsia" w:eastAsiaTheme="majorEastAsia" w:hAnsiTheme="majorEastAsia" w:cstheme="majorEastAsia"/>
          <w:szCs w:val="21"/>
        </w:rPr>
      </w:pPr>
    </w:p>
    <w:p w:rsidR="000A4757" w:rsidRDefault="000A4757">
      <w:pPr>
        <w:pStyle w:val="a6"/>
        <w:adjustRightInd w:val="0"/>
        <w:snapToGrid w:val="0"/>
        <w:spacing w:after="0" w:line="360" w:lineRule="auto"/>
        <w:rPr>
          <w:rFonts w:asciiTheme="majorEastAsia" w:eastAsiaTheme="majorEastAsia" w:hAnsiTheme="majorEastAsia" w:cstheme="majorEastAsia"/>
          <w:szCs w:val="21"/>
        </w:rPr>
      </w:pPr>
    </w:p>
    <w:p w:rsidR="000A4757" w:rsidRDefault="000A4757">
      <w:pPr>
        <w:pStyle w:val="a6"/>
        <w:adjustRightInd w:val="0"/>
        <w:snapToGrid w:val="0"/>
        <w:spacing w:after="0" w:line="360" w:lineRule="auto"/>
        <w:rPr>
          <w:rFonts w:asciiTheme="majorEastAsia" w:eastAsiaTheme="majorEastAsia" w:hAnsiTheme="majorEastAsia" w:cstheme="majorEastAsia"/>
          <w:szCs w:val="21"/>
        </w:rPr>
      </w:pPr>
    </w:p>
    <w:p w:rsidR="000A4757" w:rsidRDefault="000A4757">
      <w:pPr>
        <w:pStyle w:val="a6"/>
        <w:adjustRightInd w:val="0"/>
        <w:snapToGrid w:val="0"/>
        <w:spacing w:after="0" w:line="360" w:lineRule="auto"/>
        <w:rPr>
          <w:rFonts w:asciiTheme="majorEastAsia" w:eastAsiaTheme="majorEastAsia" w:hAnsiTheme="majorEastAsia" w:cstheme="majorEastAsia"/>
          <w:szCs w:val="21"/>
        </w:rPr>
      </w:pPr>
      <w:bookmarkStart w:id="256" w:name="_GoBack"/>
      <w:bookmarkEnd w:id="256"/>
    </w:p>
    <w:p w:rsidR="000A4757" w:rsidRPr="000A4757" w:rsidRDefault="000A4757">
      <w:pPr>
        <w:pStyle w:val="a6"/>
        <w:adjustRightInd w:val="0"/>
        <w:snapToGrid w:val="0"/>
        <w:spacing w:after="0" w:line="360" w:lineRule="auto"/>
        <w:rPr>
          <w:rFonts w:asciiTheme="majorEastAsia" w:eastAsiaTheme="majorEastAsia" w:hAnsiTheme="majorEastAsia" w:cstheme="majorEastAsia" w:hint="eastAsia"/>
          <w:szCs w:val="21"/>
        </w:rPr>
      </w:pP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szCs w:val="21"/>
        </w:rPr>
        <w:t xml:space="preserve">                                </w:t>
      </w:r>
      <w:r>
        <w:rPr>
          <w:rFonts w:asciiTheme="majorEastAsia" w:eastAsiaTheme="majorEastAsia" w:hAnsiTheme="majorEastAsia" w:cstheme="majorEastAsia"/>
          <w:szCs w:val="21"/>
          <w:u w:val="single"/>
        </w:rPr>
        <w:t xml:space="preserve">                                       </w:t>
      </w:r>
    </w:p>
    <w:sectPr w:rsidR="000A4757" w:rsidRPr="000A4757">
      <w:pgSz w:w="11906" w:h="16838"/>
      <w:pgMar w:top="567" w:right="850" w:bottom="1134"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539" w:rsidRDefault="00275539">
      <w:pPr>
        <w:spacing w:after="0" w:line="240" w:lineRule="auto"/>
      </w:pPr>
      <w:r>
        <w:separator/>
      </w:r>
    </w:p>
  </w:endnote>
  <w:endnote w:type="continuationSeparator" w:id="0">
    <w:p w:rsidR="00275539" w:rsidRDefault="00275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4272118"/>
    </w:sdtPr>
    <w:sdtEndPr/>
    <w:sdtContent>
      <w:p w:rsidR="0092078C" w:rsidRDefault="00275539">
        <w:pPr>
          <w:pStyle w:val="a7"/>
          <w:jc w:val="center"/>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78C" w:rsidRDefault="0092078C">
    <w:pPr>
      <w:pStyle w:val="a7"/>
      <w:jc w:val="center"/>
    </w:pPr>
  </w:p>
  <w:p w:rsidR="0092078C" w:rsidRDefault="0092078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25278"/>
    </w:sdtPr>
    <w:sdtEndPr/>
    <w:sdtContent>
      <w:p w:rsidR="0092078C" w:rsidRDefault="00275539">
        <w:pPr>
          <w:pStyle w:val="a7"/>
          <w:jc w:val="center"/>
        </w:pPr>
        <w:r>
          <w:fldChar w:fldCharType="begin"/>
        </w:r>
        <w:r>
          <w:instrText>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20416"/>
    </w:sdtPr>
    <w:sdtEndPr/>
    <w:sdtContent>
      <w:p w:rsidR="0092078C" w:rsidRDefault="00275539">
        <w:pPr>
          <w:pStyle w:val="a7"/>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430407"/>
    </w:sdtPr>
    <w:sdtEndPr/>
    <w:sdtContent>
      <w:p w:rsidR="0092078C" w:rsidRDefault="00275539">
        <w:pPr>
          <w:pStyle w:val="a7"/>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539" w:rsidRDefault="00275539">
      <w:pPr>
        <w:spacing w:after="0" w:line="240" w:lineRule="auto"/>
      </w:pPr>
      <w:r>
        <w:separator/>
      </w:r>
    </w:p>
  </w:footnote>
  <w:footnote w:type="continuationSeparator" w:id="0">
    <w:p w:rsidR="00275539" w:rsidRDefault="00275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78C" w:rsidRDefault="00275539">
    <w:pPr>
      <w:pStyle w:val="afe"/>
      <w:jc w:val="left"/>
    </w:pPr>
    <w:r>
      <w:rPr>
        <w:rFonts w:hint="eastAsia"/>
      </w:rPr>
      <w:t>T/CCCM1</w:t>
    </w:r>
    <w:r>
      <w:rPr>
        <w:rFonts w:hint="eastAsia"/>
      </w:rPr>
      <w:t>—</w:t>
    </w:r>
    <w:r>
      <w:rPr>
        <w:rFonts w:hint="eastAsia"/>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78C" w:rsidRDefault="00275539">
    <w:pPr>
      <w:pStyle w:val="afe"/>
    </w:pPr>
    <w:r>
      <w:rPr>
        <w:rFonts w:hint="eastAsia"/>
      </w:rPr>
      <w:t>T/CCCM1</w:t>
    </w:r>
    <w:r>
      <w:rPr>
        <w:rFonts w:hint="eastAsia"/>
      </w:rPr>
      <w:t>—</w:t>
    </w:r>
    <w:r>
      <w:rPr>
        <w:rFonts w:hint="eastAsia"/>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78C" w:rsidRDefault="00275539" w:rsidP="000A4757">
    <w:pPr>
      <w:pStyle w:val="afe"/>
      <w:ind w:right="630"/>
    </w:pPr>
    <w:r>
      <w:rPr>
        <w:rFonts w:hint="eastAsia"/>
      </w:rPr>
      <w:t>T/CCCM</w:t>
    </w:r>
    <w:r w:rsidR="000A4757">
      <w:t>XX</w:t>
    </w:r>
    <w:r>
      <w:rPr>
        <w:rFonts w:hint="eastAsia"/>
      </w:rPr>
      <w:t>—</w:t>
    </w:r>
    <w:r>
      <w:rPr>
        <w:rFonts w:hint="eastAsia"/>
      </w:rPr>
      <w:t>20</w:t>
    </w:r>
    <w:r w:rsidR="000A4757">
      <w:t>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78C" w:rsidRDefault="00275539" w:rsidP="000A4757">
    <w:pPr>
      <w:pStyle w:val="afe"/>
      <w:ind w:firstLineChars="3600" w:firstLine="7560"/>
      <w:jc w:val="left"/>
    </w:pPr>
    <w:r>
      <w:rPr>
        <w:rFonts w:hint="eastAsia"/>
      </w:rPr>
      <w:t>T/CCCM</w:t>
    </w:r>
    <w:r w:rsidR="000A4757">
      <w:t>XX</w:t>
    </w:r>
    <w:r>
      <w:rPr>
        <w:rFonts w:hint="eastAsia"/>
      </w:rPr>
      <w:t>—</w:t>
    </w:r>
    <w:r>
      <w:rPr>
        <w:rFonts w:hint="eastAsia"/>
      </w:rPr>
      <w:t>20</w:t>
    </w:r>
    <w:r w:rsidR="000A4757">
      <w:t>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78C" w:rsidRDefault="00275539" w:rsidP="000A4757">
    <w:pPr>
      <w:pStyle w:val="afe"/>
      <w:ind w:right="420"/>
    </w:pPr>
    <w:r>
      <w:rPr>
        <w:rFonts w:hint="eastAsia"/>
      </w:rPr>
      <w:t>T/CCCM</w:t>
    </w:r>
    <w:r w:rsidR="000A4757">
      <w:t>XX</w:t>
    </w:r>
    <w:r>
      <w:rPr>
        <w:rFonts w:hint="eastAsia"/>
      </w:rPr>
      <w:t>—</w:t>
    </w:r>
    <w:r>
      <w:rPr>
        <w:rFonts w:hint="eastAsia"/>
      </w:rPr>
      <w:t>20</w:t>
    </w:r>
    <w:r w:rsidR="000A4757">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626C19"/>
    <w:multiLevelType w:val="singleLevel"/>
    <w:tmpl w:val="B6626C19"/>
    <w:lvl w:ilvl="0">
      <w:start w:val="1"/>
      <w:numFmt w:val="lowerLetter"/>
      <w:lvlText w:val="%1)"/>
      <w:lvlJc w:val="left"/>
      <w:pPr>
        <w:tabs>
          <w:tab w:val="left" w:pos="312"/>
        </w:tabs>
      </w:pPr>
    </w:lvl>
  </w:abstractNum>
  <w:abstractNum w:abstractNumId="1" w15:restartNumberingAfterBreak="0">
    <w:nsid w:val="00000004"/>
    <w:multiLevelType w:val="multilevel"/>
    <w:tmpl w:val="00000004"/>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142" w:firstLine="0"/>
      </w:pPr>
      <w:rPr>
        <w:rFonts w:ascii="Times New Roman" w:eastAsia="黑体" w:hAnsi="Times New Roman" w:cs="Times New Roman" w:hint="default"/>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105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147D28D5"/>
    <w:multiLevelType w:val="multilevel"/>
    <w:tmpl w:val="147D28D5"/>
    <w:lvl w:ilvl="0">
      <w:start w:val="1"/>
      <w:numFmt w:val="decimal"/>
      <w:pStyle w:val="a0"/>
      <w:lvlText w:val="%1）"/>
      <w:lvlJc w:val="left"/>
      <w:pPr>
        <w:ind w:left="844" w:hanging="4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czNmU1NjY4ODllN2E1YjAxOTUxNjdlNzg2ZTVhOTcifQ=="/>
  </w:docVars>
  <w:rsids>
    <w:rsidRoot w:val="00172A27"/>
    <w:rsid w:val="000A4757"/>
    <w:rsid w:val="00172A27"/>
    <w:rsid w:val="00275539"/>
    <w:rsid w:val="00425387"/>
    <w:rsid w:val="0043793A"/>
    <w:rsid w:val="006C1CC0"/>
    <w:rsid w:val="006F00B0"/>
    <w:rsid w:val="007812DE"/>
    <w:rsid w:val="008D6DCD"/>
    <w:rsid w:val="0092078C"/>
    <w:rsid w:val="00964416"/>
    <w:rsid w:val="009F740C"/>
    <w:rsid w:val="00B56F5A"/>
    <w:rsid w:val="00BF2770"/>
    <w:rsid w:val="00D64707"/>
    <w:rsid w:val="00EB5E12"/>
    <w:rsid w:val="010D1273"/>
    <w:rsid w:val="0173071A"/>
    <w:rsid w:val="017A6404"/>
    <w:rsid w:val="018E309C"/>
    <w:rsid w:val="01BC06E8"/>
    <w:rsid w:val="01D46672"/>
    <w:rsid w:val="022D68F3"/>
    <w:rsid w:val="029638CF"/>
    <w:rsid w:val="05241810"/>
    <w:rsid w:val="05A624DD"/>
    <w:rsid w:val="05DE75CE"/>
    <w:rsid w:val="05E277B3"/>
    <w:rsid w:val="06451A56"/>
    <w:rsid w:val="071D3CB8"/>
    <w:rsid w:val="0776564B"/>
    <w:rsid w:val="077E62DB"/>
    <w:rsid w:val="07836EDF"/>
    <w:rsid w:val="07933B98"/>
    <w:rsid w:val="08347997"/>
    <w:rsid w:val="09BB27A8"/>
    <w:rsid w:val="0A2E14A8"/>
    <w:rsid w:val="0ABF1C60"/>
    <w:rsid w:val="0AD10FAF"/>
    <w:rsid w:val="0ADD7C07"/>
    <w:rsid w:val="0B235204"/>
    <w:rsid w:val="0B5D7BAD"/>
    <w:rsid w:val="0B6331BB"/>
    <w:rsid w:val="0B973E91"/>
    <w:rsid w:val="0BA565F7"/>
    <w:rsid w:val="0BC95965"/>
    <w:rsid w:val="0BDE6804"/>
    <w:rsid w:val="0BE87F23"/>
    <w:rsid w:val="0C011B4F"/>
    <w:rsid w:val="0CAA5073"/>
    <w:rsid w:val="0D142FA7"/>
    <w:rsid w:val="0D280DA5"/>
    <w:rsid w:val="0D600EFE"/>
    <w:rsid w:val="0DC355AC"/>
    <w:rsid w:val="0E54720D"/>
    <w:rsid w:val="0EEB1D0A"/>
    <w:rsid w:val="0EEF6BB2"/>
    <w:rsid w:val="0F247203"/>
    <w:rsid w:val="0F6273CA"/>
    <w:rsid w:val="0F72544A"/>
    <w:rsid w:val="10037A31"/>
    <w:rsid w:val="106C69E2"/>
    <w:rsid w:val="118B3557"/>
    <w:rsid w:val="11D007C9"/>
    <w:rsid w:val="11D87DD3"/>
    <w:rsid w:val="12DE2F04"/>
    <w:rsid w:val="136F6F16"/>
    <w:rsid w:val="137333F8"/>
    <w:rsid w:val="13B93B6C"/>
    <w:rsid w:val="13BB7145"/>
    <w:rsid w:val="13F55F77"/>
    <w:rsid w:val="13F83651"/>
    <w:rsid w:val="14EC532F"/>
    <w:rsid w:val="151B6294"/>
    <w:rsid w:val="15D12ED7"/>
    <w:rsid w:val="15E41C16"/>
    <w:rsid w:val="161404C8"/>
    <w:rsid w:val="16343BD7"/>
    <w:rsid w:val="16B71AE2"/>
    <w:rsid w:val="16EC01AC"/>
    <w:rsid w:val="170B19CF"/>
    <w:rsid w:val="18AC1086"/>
    <w:rsid w:val="19206E47"/>
    <w:rsid w:val="1A715087"/>
    <w:rsid w:val="1A9D04DC"/>
    <w:rsid w:val="1AEC6978"/>
    <w:rsid w:val="1B682203"/>
    <w:rsid w:val="1B8F3280"/>
    <w:rsid w:val="1BEC12B2"/>
    <w:rsid w:val="1C384E5A"/>
    <w:rsid w:val="1CDA3245"/>
    <w:rsid w:val="1D147AE8"/>
    <w:rsid w:val="1D60170E"/>
    <w:rsid w:val="1E4361B4"/>
    <w:rsid w:val="1E957645"/>
    <w:rsid w:val="1EA02CCB"/>
    <w:rsid w:val="1EC27FFB"/>
    <w:rsid w:val="1F221B5C"/>
    <w:rsid w:val="1F863F74"/>
    <w:rsid w:val="1F9654E5"/>
    <w:rsid w:val="20AB78A8"/>
    <w:rsid w:val="20D94EF4"/>
    <w:rsid w:val="21BE0AD1"/>
    <w:rsid w:val="21E05FC1"/>
    <w:rsid w:val="2200305E"/>
    <w:rsid w:val="221029F2"/>
    <w:rsid w:val="22202C8C"/>
    <w:rsid w:val="22703D10"/>
    <w:rsid w:val="238002CA"/>
    <w:rsid w:val="23A95D9B"/>
    <w:rsid w:val="241C01E9"/>
    <w:rsid w:val="248605E8"/>
    <w:rsid w:val="24AF2F3B"/>
    <w:rsid w:val="24B4245C"/>
    <w:rsid w:val="265D5A85"/>
    <w:rsid w:val="268F59CF"/>
    <w:rsid w:val="26AE5173"/>
    <w:rsid w:val="26F866CA"/>
    <w:rsid w:val="277A3EC2"/>
    <w:rsid w:val="27AD796F"/>
    <w:rsid w:val="27F61A9E"/>
    <w:rsid w:val="28872C01"/>
    <w:rsid w:val="28A20A12"/>
    <w:rsid w:val="28FC2CEF"/>
    <w:rsid w:val="294A4A35"/>
    <w:rsid w:val="29C66496"/>
    <w:rsid w:val="2A120B13"/>
    <w:rsid w:val="2AC40937"/>
    <w:rsid w:val="2B2960DD"/>
    <w:rsid w:val="2B7E35E9"/>
    <w:rsid w:val="2D2F6832"/>
    <w:rsid w:val="2E103922"/>
    <w:rsid w:val="2E2A1A6C"/>
    <w:rsid w:val="2E9D6875"/>
    <w:rsid w:val="2EAF3C86"/>
    <w:rsid w:val="2EE6025C"/>
    <w:rsid w:val="2FFE78CA"/>
    <w:rsid w:val="30977539"/>
    <w:rsid w:val="30ED133C"/>
    <w:rsid w:val="312C3AE5"/>
    <w:rsid w:val="317503B0"/>
    <w:rsid w:val="31A74402"/>
    <w:rsid w:val="32D87FF7"/>
    <w:rsid w:val="330F1B5C"/>
    <w:rsid w:val="336530DF"/>
    <w:rsid w:val="33CC221A"/>
    <w:rsid w:val="34777058"/>
    <w:rsid w:val="349D7B50"/>
    <w:rsid w:val="34D56E15"/>
    <w:rsid w:val="352D04CC"/>
    <w:rsid w:val="35397B62"/>
    <w:rsid w:val="358F176F"/>
    <w:rsid w:val="374F144B"/>
    <w:rsid w:val="37A13EFE"/>
    <w:rsid w:val="37A74959"/>
    <w:rsid w:val="37BA3B0D"/>
    <w:rsid w:val="38EA11EC"/>
    <w:rsid w:val="38F90665"/>
    <w:rsid w:val="393831BC"/>
    <w:rsid w:val="39453E84"/>
    <w:rsid w:val="39733267"/>
    <w:rsid w:val="3A6B5E65"/>
    <w:rsid w:val="3A96472B"/>
    <w:rsid w:val="3AD53316"/>
    <w:rsid w:val="3B476ACD"/>
    <w:rsid w:val="3BB33BFE"/>
    <w:rsid w:val="3C122D1E"/>
    <w:rsid w:val="3C9E36C6"/>
    <w:rsid w:val="3CEA4F7F"/>
    <w:rsid w:val="3D5C3A0F"/>
    <w:rsid w:val="3DC65BE7"/>
    <w:rsid w:val="3F5E3459"/>
    <w:rsid w:val="3FBD02A0"/>
    <w:rsid w:val="40107D2A"/>
    <w:rsid w:val="40912574"/>
    <w:rsid w:val="41710BEB"/>
    <w:rsid w:val="41EB6337"/>
    <w:rsid w:val="42B17F68"/>
    <w:rsid w:val="42BF103C"/>
    <w:rsid w:val="42D35ABF"/>
    <w:rsid w:val="43931DE2"/>
    <w:rsid w:val="43973DF4"/>
    <w:rsid w:val="451D4EF5"/>
    <w:rsid w:val="45880D21"/>
    <w:rsid w:val="45C24851"/>
    <w:rsid w:val="45FF3576"/>
    <w:rsid w:val="469559DB"/>
    <w:rsid w:val="46DF12D2"/>
    <w:rsid w:val="46F948A3"/>
    <w:rsid w:val="472055BF"/>
    <w:rsid w:val="478F38AA"/>
    <w:rsid w:val="47A05D6E"/>
    <w:rsid w:val="47BE0940"/>
    <w:rsid w:val="482F1EF9"/>
    <w:rsid w:val="48850709"/>
    <w:rsid w:val="48FD384B"/>
    <w:rsid w:val="49352AAB"/>
    <w:rsid w:val="494F7DD2"/>
    <w:rsid w:val="4972708D"/>
    <w:rsid w:val="49AF43A5"/>
    <w:rsid w:val="49F545A6"/>
    <w:rsid w:val="4A072E04"/>
    <w:rsid w:val="4AAD1E47"/>
    <w:rsid w:val="4B2B76E3"/>
    <w:rsid w:val="4B3D53FF"/>
    <w:rsid w:val="4BBD2D4A"/>
    <w:rsid w:val="4BDF4C08"/>
    <w:rsid w:val="4BFF2F3E"/>
    <w:rsid w:val="4C227327"/>
    <w:rsid w:val="4D0467BB"/>
    <w:rsid w:val="4E152629"/>
    <w:rsid w:val="4E2D30B5"/>
    <w:rsid w:val="4E967091"/>
    <w:rsid w:val="4F2C4932"/>
    <w:rsid w:val="4FB542D4"/>
    <w:rsid w:val="500E23E4"/>
    <w:rsid w:val="50184401"/>
    <w:rsid w:val="50AC214D"/>
    <w:rsid w:val="50B0790B"/>
    <w:rsid w:val="522762D7"/>
    <w:rsid w:val="528021E8"/>
    <w:rsid w:val="528D5C7B"/>
    <w:rsid w:val="52B513BE"/>
    <w:rsid w:val="52DA1182"/>
    <w:rsid w:val="52F96340"/>
    <w:rsid w:val="53A01EBE"/>
    <w:rsid w:val="53D113BB"/>
    <w:rsid w:val="54432AE3"/>
    <w:rsid w:val="55290661"/>
    <w:rsid w:val="553F0A67"/>
    <w:rsid w:val="554F58B6"/>
    <w:rsid w:val="5595230D"/>
    <w:rsid w:val="559A58FE"/>
    <w:rsid w:val="55AD491E"/>
    <w:rsid w:val="55BF18F9"/>
    <w:rsid w:val="55C82F4A"/>
    <w:rsid w:val="56863216"/>
    <w:rsid w:val="569F7642"/>
    <w:rsid w:val="56E83021"/>
    <w:rsid w:val="56F06227"/>
    <w:rsid w:val="57493AAD"/>
    <w:rsid w:val="57503CCA"/>
    <w:rsid w:val="579D764D"/>
    <w:rsid w:val="57C24009"/>
    <w:rsid w:val="580C7901"/>
    <w:rsid w:val="58472064"/>
    <w:rsid w:val="58782EFD"/>
    <w:rsid w:val="5888205D"/>
    <w:rsid w:val="59754CD5"/>
    <w:rsid w:val="59B14F5C"/>
    <w:rsid w:val="5A1631D9"/>
    <w:rsid w:val="5A84160F"/>
    <w:rsid w:val="5AA60A7D"/>
    <w:rsid w:val="5AB05956"/>
    <w:rsid w:val="5AB835FF"/>
    <w:rsid w:val="5B3D09F0"/>
    <w:rsid w:val="5B8424E6"/>
    <w:rsid w:val="5C056287"/>
    <w:rsid w:val="5C3D1071"/>
    <w:rsid w:val="5CC62AC2"/>
    <w:rsid w:val="5D0019A2"/>
    <w:rsid w:val="5D29112B"/>
    <w:rsid w:val="5DA117FA"/>
    <w:rsid w:val="5E827A04"/>
    <w:rsid w:val="5EE27F0B"/>
    <w:rsid w:val="5F530220"/>
    <w:rsid w:val="5FB1348A"/>
    <w:rsid w:val="5FCD2DBA"/>
    <w:rsid w:val="5FEF7530"/>
    <w:rsid w:val="60850EA0"/>
    <w:rsid w:val="60B635F2"/>
    <w:rsid w:val="623A6737"/>
    <w:rsid w:val="623C1C3A"/>
    <w:rsid w:val="62780458"/>
    <w:rsid w:val="627D6E20"/>
    <w:rsid w:val="62DC0BAE"/>
    <w:rsid w:val="63FD3DA9"/>
    <w:rsid w:val="641945D5"/>
    <w:rsid w:val="646A1B8B"/>
    <w:rsid w:val="64A2181E"/>
    <w:rsid w:val="64A60C87"/>
    <w:rsid w:val="65422E2C"/>
    <w:rsid w:val="658D0DC3"/>
    <w:rsid w:val="65A7460D"/>
    <w:rsid w:val="65E12D35"/>
    <w:rsid w:val="660776F2"/>
    <w:rsid w:val="66194ABF"/>
    <w:rsid w:val="665B4BFD"/>
    <w:rsid w:val="66C023A3"/>
    <w:rsid w:val="66D71D78"/>
    <w:rsid w:val="676F1242"/>
    <w:rsid w:val="687377EB"/>
    <w:rsid w:val="694351EA"/>
    <w:rsid w:val="697A06A8"/>
    <w:rsid w:val="69C22990"/>
    <w:rsid w:val="69E84DCE"/>
    <w:rsid w:val="6AAE7116"/>
    <w:rsid w:val="6AD0120D"/>
    <w:rsid w:val="6AE2079F"/>
    <w:rsid w:val="6BCA6012"/>
    <w:rsid w:val="6BDA557E"/>
    <w:rsid w:val="6C6D2D60"/>
    <w:rsid w:val="6C845455"/>
    <w:rsid w:val="6C924D2D"/>
    <w:rsid w:val="6CA901D5"/>
    <w:rsid w:val="6D3E51AC"/>
    <w:rsid w:val="6D450054"/>
    <w:rsid w:val="6D7258E8"/>
    <w:rsid w:val="6D9143ED"/>
    <w:rsid w:val="6F4D6A39"/>
    <w:rsid w:val="6F6D2EDC"/>
    <w:rsid w:val="6FEB5C15"/>
    <w:rsid w:val="704476BC"/>
    <w:rsid w:val="704E6FA2"/>
    <w:rsid w:val="70C66990"/>
    <w:rsid w:val="70CE77C4"/>
    <w:rsid w:val="70DE1410"/>
    <w:rsid w:val="711F0324"/>
    <w:rsid w:val="714678F4"/>
    <w:rsid w:val="71C77649"/>
    <w:rsid w:val="71E05E9D"/>
    <w:rsid w:val="721A3B9C"/>
    <w:rsid w:val="726E5FFD"/>
    <w:rsid w:val="730A485F"/>
    <w:rsid w:val="732E3907"/>
    <w:rsid w:val="733777E5"/>
    <w:rsid w:val="73EE3598"/>
    <w:rsid w:val="749E52B8"/>
    <w:rsid w:val="74D96D80"/>
    <w:rsid w:val="74DE6F14"/>
    <w:rsid w:val="75096690"/>
    <w:rsid w:val="75183E6A"/>
    <w:rsid w:val="75244CBB"/>
    <w:rsid w:val="752665AE"/>
    <w:rsid w:val="76571F4C"/>
    <w:rsid w:val="765A7823"/>
    <w:rsid w:val="765B603D"/>
    <w:rsid w:val="7674311C"/>
    <w:rsid w:val="770D5E61"/>
    <w:rsid w:val="77687474"/>
    <w:rsid w:val="777D7419"/>
    <w:rsid w:val="77EE514F"/>
    <w:rsid w:val="78154F3C"/>
    <w:rsid w:val="786B7F9B"/>
    <w:rsid w:val="786F2225"/>
    <w:rsid w:val="78B13B3D"/>
    <w:rsid w:val="78E321C4"/>
    <w:rsid w:val="79645FB5"/>
    <w:rsid w:val="798E74AA"/>
    <w:rsid w:val="7A054844"/>
    <w:rsid w:val="7A796339"/>
    <w:rsid w:val="7B197943"/>
    <w:rsid w:val="7B910625"/>
    <w:rsid w:val="7BA8076D"/>
    <w:rsid w:val="7C8C7AE7"/>
    <w:rsid w:val="7CE71B1D"/>
    <w:rsid w:val="7D08162E"/>
    <w:rsid w:val="7D5016AE"/>
    <w:rsid w:val="7E9D7DC4"/>
    <w:rsid w:val="7EC64019"/>
    <w:rsid w:val="7EF86055"/>
    <w:rsid w:val="7EFE1AE9"/>
    <w:rsid w:val="7F21768C"/>
    <w:rsid w:val="7F4079CE"/>
    <w:rsid w:val="7F743A26"/>
    <w:rsid w:val="7FD61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57E6D02"/>
  <w15:docId w15:val="{6975CE75-5B20-4EC9-9258-4DDF6DA6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next w:val="a2"/>
    <w:qFormat/>
    <w:pPr>
      <w:spacing w:after="160" w:line="278" w:lineRule="auto"/>
      <w:jc w:val="both"/>
    </w:pPr>
    <w:rPr>
      <w:rFonts w:asciiTheme="minorHAnsi" w:hAnsiTheme="minorHAnsi" w:cstheme="minorBidi"/>
      <w:kern w:val="2"/>
      <w:sz w:val="21"/>
    </w:rPr>
  </w:style>
  <w:style w:type="paragraph" w:styleId="1">
    <w:name w:val="heading 1"/>
    <w:basedOn w:val="a1"/>
    <w:next w:val="a1"/>
    <w:qFormat/>
    <w:pPr>
      <w:keepNext/>
      <w:keepLines/>
      <w:spacing w:before="340" w:after="330" w:line="578" w:lineRule="auto"/>
      <w:outlineLvl w:val="0"/>
    </w:pPr>
    <w:rPr>
      <w:b/>
      <w:bCs/>
      <w:kern w:val="44"/>
      <w:sz w:val="44"/>
      <w:szCs w:val="44"/>
    </w:rPr>
  </w:style>
  <w:style w:type="paragraph" w:styleId="2">
    <w:name w:val="heading 2"/>
    <w:basedOn w:val="a1"/>
    <w:next w:val="a1"/>
    <w:unhideWhenUsed/>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1"/>
    <w:next w:val="a1"/>
    <w:link w:val="30"/>
    <w:unhideWhenUsed/>
    <w:qFormat/>
    <w:pPr>
      <w:keepNext/>
      <w:keepLines/>
      <w:spacing w:before="260" w:after="260" w:line="416"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style>
  <w:style w:type="paragraph" w:styleId="a6">
    <w:name w:val="Body Text"/>
    <w:basedOn w:val="a1"/>
    <w:qFormat/>
    <w:pPr>
      <w:spacing w:after="120"/>
    </w:pPr>
  </w:style>
  <w:style w:type="paragraph" w:styleId="TOC3">
    <w:name w:val="toc 3"/>
    <w:basedOn w:val="a1"/>
    <w:next w:val="a1"/>
    <w:uiPriority w:val="39"/>
    <w:qFormat/>
    <w:pPr>
      <w:tabs>
        <w:tab w:val="right" w:leader="dot" w:pos="9242"/>
      </w:tabs>
      <w:ind w:firstLineChars="100" w:firstLine="210"/>
      <w:jc w:val="left"/>
    </w:pPr>
    <w:rPr>
      <w:rFonts w:ascii="宋体"/>
      <w:szCs w:val="21"/>
    </w:rPr>
  </w:style>
  <w:style w:type="paragraph" w:styleId="a7">
    <w:name w:val="footer"/>
    <w:basedOn w:val="a1"/>
    <w:link w:val="a8"/>
    <w:uiPriority w:val="99"/>
    <w:qFormat/>
    <w:pPr>
      <w:tabs>
        <w:tab w:val="center" w:pos="4153"/>
        <w:tab w:val="right" w:pos="8306"/>
      </w:tabs>
      <w:snapToGrid w:val="0"/>
      <w:jc w:val="left"/>
    </w:pPr>
    <w:rPr>
      <w:sz w:val="18"/>
      <w:szCs w:val="18"/>
    </w:rPr>
  </w:style>
  <w:style w:type="paragraph" w:styleId="a9">
    <w:name w:val="header"/>
    <w:basedOn w:val="a1"/>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qFormat/>
    <w:pPr>
      <w:spacing w:before="120" w:after="120"/>
      <w:jc w:val="left"/>
    </w:pPr>
    <w:rPr>
      <w:rFonts w:ascii="Calibri" w:hAnsi="Calibri"/>
      <w:b/>
      <w:bCs/>
      <w:caps/>
      <w:sz w:val="20"/>
    </w:rPr>
  </w:style>
  <w:style w:type="paragraph" w:styleId="TOC2">
    <w:name w:val="toc 2"/>
    <w:basedOn w:val="a1"/>
    <w:next w:val="a1"/>
    <w:uiPriority w:val="39"/>
    <w:qFormat/>
    <w:pPr>
      <w:ind w:left="210"/>
      <w:jc w:val="left"/>
    </w:pPr>
    <w:rPr>
      <w:rFonts w:ascii="Calibri" w:hAnsi="Calibri"/>
      <w:smallCaps/>
      <w:sz w:val="20"/>
    </w:rPr>
  </w:style>
  <w:style w:type="paragraph" w:styleId="aa">
    <w:name w:val="Normal (Web)"/>
    <w:basedOn w:val="a1"/>
    <w:qFormat/>
    <w:rPr>
      <w:sz w:val="24"/>
    </w:rPr>
  </w:style>
  <w:style w:type="character" w:styleId="ab">
    <w:name w:val="Hyperlink"/>
    <w:basedOn w:val="a3"/>
    <w:uiPriority w:val="99"/>
    <w:unhideWhenUsed/>
    <w:qFormat/>
    <w:rPr>
      <w:color w:val="0563C1" w:themeColor="hyperlink"/>
      <w:u w:val="single"/>
    </w:rPr>
  </w:style>
  <w:style w:type="table" w:styleId="ac">
    <w:name w:val="Table Grid"/>
    <w:basedOn w:val="a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0">
    <w:name w:val="附录标识"/>
    <w:basedOn w:val="a1"/>
    <w:next w:val="ad"/>
    <w:qFormat/>
    <w:pPr>
      <w:keepNext/>
      <w:numPr>
        <w:numId w:val="1"/>
      </w:numPr>
      <w:shd w:val="clear" w:color="FFFFFF" w:fill="FFFFFF"/>
      <w:tabs>
        <w:tab w:val="left" w:pos="6405"/>
      </w:tabs>
      <w:spacing w:before="640" w:after="280"/>
      <w:jc w:val="center"/>
      <w:outlineLvl w:val="0"/>
    </w:pPr>
    <w:rPr>
      <w:rFonts w:ascii="黑体" w:eastAsia="黑体"/>
      <w:kern w:val="0"/>
    </w:rPr>
  </w:style>
  <w:style w:type="paragraph" w:customStyle="1" w:styleId="ad">
    <w:name w:val="段"/>
    <w:qFormat/>
    <w:pPr>
      <w:tabs>
        <w:tab w:val="center" w:pos="4201"/>
        <w:tab w:val="right" w:leader="dot" w:pos="9298"/>
      </w:tabs>
      <w:autoSpaceDE w:val="0"/>
      <w:autoSpaceDN w:val="0"/>
      <w:spacing w:after="160" w:line="278" w:lineRule="auto"/>
      <w:ind w:firstLineChars="200" w:firstLine="420"/>
      <w:jc w:val="both"/>
    </w:pPr>
    <w:rPr>
      <w:rFonts w:ascii="宋体" w:eastAsiaTheme="minorEastAsia" w:hAnsiTheme="minorHAnsi" w:cstheme="minorBidi"/>
      <w:sz w:val="21"/>
      <w:szCs w:val="22"/>
    </w:rPr>
  </w:style>
  <w:style w:type="paragraph" w:customStyle="1" w:styleId="Style4">
    <w:name w:val="_Style 4"/>
    <w:basedOn w:val="a1"/>
    <w:uiPriority w:val="34"/>
    <w:qFormat/>
    <w:pPr>
      <w:ind w:firstLineChars="200" w:firstLine="420"/>
    </w:pPr>
  </w:style>
  <w:style w:type="paragraph" w:customStyle="1" w:styleId="ae">
    <w:name w:val="终结线"/>
    <w:basedOn w:val="a1"/>
    <w:qFormat/>
  </w:style>
  <w:style w:type="paragraph" w:customStyle="1" w:styleId="af">
    <w:name w:val="文献分类号"/>
    <w:qFormat/>
    <w:pPr>
      <w:framePr w:hSpace="180" w:vSpace="180" w:wrap="around" w:hAnchor="margin" w:y="1" w:anchorLock="1"/>
      <w:widowControl w:val="0"/>
      <w:spacing w:after="160" w:line="278" w:lineRule="auto"/>
      <w:textAlignment w:val="center"/>
    </w:pPr>
    <w:rPr>
      <w:rFonts w:ascii="黑体" w:eastAsia="黑体"/>
      <w:sz w:val="21"/>
      <w:szCs w:val="21"/>
    </w:rPr>
  </w:style>
  <w:style w:type="paragraph" w:customStyle="1" w:styleId="af0">
    <w:name w:val="其他标准称谓"/>
    <w:next w:val="a1"/>
    <w:qFormat/>
    <w:pPr>
      <w:framePr w:hSpace="181" w:vSpace="181" w:wrap="around" w:vAnchor="page" w:hAnchor="page" w:x="1419" w:y="2286" w:anchorLock="1"/>
      <w:spacing w:after="160" w:line="0" w:lineRule="atLeast"/>
      <w:jc w:val="distribute"/>
    </w:pPr>
    <w:rPr>
      <w:rFonts w:ascii="黑体" w:eastAsia="黑体" w:hAnsi="宋体"/>
      <w:spacing w:val="-40"/>
      <w:sz w:val="48"/>
      <w:szCs w:val="52"/>
    </w:rPr>
  </w:style>
  <w:style w:type="paragraph" w:customStyle="1" w:styleId="20">
    <w:name w:val="封面标准号2"/>
    <w:qFormat/>
    <w:pPr>
      <w:framePr w:w="9140" w:h="1242" w:hRule="exact" w:hSpace="284" w:wrap="around" w:vAnchor="page" w:hAnchor="page" w:x="1645" w:y="2910" w:anchorLock="1"/>
      <w:spacing w:before="357" w:after="160" w:line="280" w:lineRule="exact"/>
      <w:jc w:val="right"/>
    </w:pPr>
    <w:rPr>
      <w:rFonts w:ascii="黑体" w:eastAsia="黑体"/>
      <w:sz w:val="28"/>
      <w:szCs w:val="28"/>
    </w:rPr>
  </w:style>
  <w:style w:type="paragraph" w:customStyle="1" w:styleId="af1">
    <w:name w:val="封面标准代替信息"/>
    <w:qFormat/>
    <w:pPr>
      <w:framePr w:w="9140" w:h="1242" w:hRule="exact" w:hSpace="284" w:wrap="around" w:vAnchor="page" w:hAnchor="page" w:x="1645" w:y="2910" w:anchorLock="1"/>
      <w:spacing w:before="57" w:after="160" w:line="280" w:lineRule="exact"/>
      <w:jc w:val="right"/>
    </w:pPr>
    <w:rPr>
      <w:rFonts w:ascii="宋体"/>
      <w:sz w:val="21"/>
      <w:szCs w:val="21"/>
    </w:rPr>
  </w:style>
  <w:style w:type="paragraph" w:customStyle="1" w:styleId="af2">
    <w:name w:val="封面标准名称"/>
    <w:qFormat/>
    <w:pPr>
      <w:framePr w:w="9639" w:h="6917" w:hRule="exact" w:wrap="around" w:vAnchor="page" w:hAnchor="page" w:xAlign="center" w:y="6408" w:anchorLock="1"/>
      <w:widowControl w:val="0"/>
      <w:spacing w:after="160" w:line="680" w:lineRule="exact"/>
      <w:jc w:val="center"/>
      <w:textAlignment w:val="center"/>
    </w:pPr>
    <w:rPr>
      <w:rFonts w:ascii="黑体" w:eastAsia="黑体"/>
      <w:sz w:val="52"/>
    </w:rPr>
  </w:style>
  <w:style w:type="paragraph" w:customStyle="1" w:styleId="af3">
    <w:name w:val="封面标准英文名称"/>
    <w:basedOn w:val="af2"/>
    <w:qFormat/>
    <w:pPr>
      <w:framePr w:wrap="around"/>
      <w:spacing w:before="370" w:line="400" w:lineRule="exact"/>
    </w:pPr>
    <w:rPr>
      <w:rFonts w:ascii="Times New Roman"/>
      <w:sz w:val="28"/>
      <w:szCs w:val="28"/>
    </w:rPr>
  </w:style>
  <w:style w:type="paragraph" w:customStyle="1" w:styleId="af4">
    <w:name w:val="封面一致性程度标识"/>
    <w:basedOn w:val="af3"/>
    <w:qFormat/>
    <w:pPr>
      <w:framePr w:wrap="around"/>
      <w:spacing w:before="440"/>
    </w:pPr>
    <w:rPr>
      <w:rFonts w:ascii="宋体" w:eastAsia="宋体"/>
    </w:rPr>
  </w:style>
  <w:style w:type="paragraph" w:customStyle="1" w:styleId="af5">
    <w:name w:val="封面标准文稿类别"/>
    <w:basedOn w:val="af4"/>
    <w:qFormat/>
    <w:pPr>
      <w:framePr w:wrap="around"/>
      <w:spacing w:line="240" w:lineRule="auto"/>
    </w:pPr>
    <w:rPr>
      <w:sz w:val="24"/>
    </w:rPr>
  </w:style>
  <w:style w:type="paragraph" w:customStyle="1" w:styleId="af6">
    <w:name w:val="封面标准文稿编辑信息"/>
    <w:basedOn w:val="af5"/>
    <w:qFormat/>
    <w:pPr>
      <w:framePr w:wrap="around"/>
      <w:spacing w:before="180" w:line="180" w:lineRule="exact"/>
    </w:pPr>
    <w:rPr>
      <w:sz w:val="21"/>
    </w:rPr>
  </w:style>
  <w:style w:type="paragraph" w:customStyle="1" w:styleId="af7">
    <w:name w:val="其他发布日期"/>
    <w:qFormat/>
    <w:pPr>
      <w:framePr w:w="3997" w:h="471" w:hRule="exact" w:vSpace="181" w:wrap="around" w:vAnchor="page" w:hAnchor="page" w:x="1419" w:y="14097" w:anchorLock="1"/>
      <w:spacing w:after="160" w:line="278" w:lineRule="auto"/>
    </w:pPr>
    <w:rPr>
      <w:rFonts w:eastAsia="黑体"/>
      <w:sz w:val="28"/>
    </w:rPr>
  </w:style>
  <w:style w:type="paragraph" w:customStyle="1" w:styleId="af8">
    <w:name w:val="其他实施日期"/>
    <w:basedOn w:val="af9"/>
    <w:qFormat/>
    <w:pPr>
      <w:framePr w:wrap="around"/>
    </w:pPr>
  </w:style>
  <w:style w:type="paragraph" w:customStyle="1" w:styleId="af9">
    <w:name w:val="实施日期"/>
    <w:qFormat/>
    <w:pPr>
      <w:framePr w:w="3997" w:h="471" w:hRule="exact" w:vSpace="181" w:wrap="around" w:vAnchor="page" w:hAnchor="page" w:x="7089" w:y="14097"/>
      <w:spacing w:after="160" w:line="278" w:lineRule="auto"/>
      <w:jc w:val="right"/>
    </w:pPr>
    <w:rPr>
      <w:rFonts w:eastAsia="黑体"/>
      <w:sz w:val="28"/>
    </w:rPr>
  </w:style>
  <w:style w:type="paragraph" w:customStyle="1" w:styleId="afa">
    <w:name w:val="其他发布部门"/>
    <w:basedOn w:val="afb"/>
    <w:qFormat/>
    <w:pPr>
      <w:framePr w:wrap="around" w:y="15310"/>
      <w:spacing w:line="0" w:lineRule="atLeast"/>
    </w:pPr>
    <w:rPr>
      <w:rFonts w:ascii="黑体" w:eastAsia="黑体"/>
      <w:b w:val="0"/>
    </w:rPr>
  </w:style>
  <w:style w:type="paragraph" w:customStyle="1" w:styleId="afb">
    <w:name w:val="发布部门"/>
    <w:next w:val="ad"/>
    <w:qFormat/>
    <w:pPr>
      <w:framePr w:w="7938" w:h="1134" w:hRule="exact" w:hSpace="125" w:vSpace="181" w:wrap="around" w:vAnchor="page" w:hAnchor="page" w:x="2150" w:y="14630" w:anchorLock="1"/>
      <w:spacing w:after="160" w:line="278" w:lineRule="auto"/>
      <w:jc w:val="center"/>
    </w:pPr>
    <w:rPr>
      <w:rFonts w:ascii="宋体"/>
      <w:b/>
      <w:spacing w:val="20"/>
      <w:w w:val="135"/>
      <w:sz w:val="28"/>
    </w:rPr>
  </w:style>
  <w:style w:type="character" w:customStyle="1" w:styleId="afc">
    <w:name w:val="发布"/>
    <w:qFormat/>
    <w:rPr>
      <w:rFonts w:ascii="黑体" w:eastAsia="黑体"/>
      <w:spacing w:val="85"/>
      <w:w w:val="100"/>
      <w:position w:val="3"/>
      <w:sz w:val="28"/>
      <w:szCs w:val="28"/>
    </w:rPr>
  </w:style>
  <w:style w:type="paragraph" w:customStyle="1" w:styleId="afd">
    <w:name w:val="目次、标准名称标题"/>
    <w:basedOn w:val="a1"/>
    <w:next w:val="ad"/>
    <w:qFormat/>
    <w:pPr>
      <w:keepNext/>
      <w:pageBreakBefore/>
      <w:shd w:val="clear" w:color="FFFFFF" w:fill="FFFFFF"/>
      <w:spacing w:before="640" w:after="560" w:line="460" w:lineRule="exact"/>
      <w:jc w:val="center"/>
      <w:outlineLvl w:val="0"/>
    </w:pPr>
    <w:rPr>
      <w:rFonts w:ascii="黑体" w:eastAsia="黑体"/>
      <w:kern w:val="0"/>
      <w:sz w:val="32"/>
    </w:rPr>
  </w:style>
  <w:style w:type="paragraph" w:customStyle="1" w:styleId="afe">
    <w:name w:val="标准书眉_奇数页"/>
    <w:next w:val="a1"/>
    <w:qFormat/>
    <w:pPr>
      <w:tabs>
        <w:tab w:val="center" w:pos="4154"/>
        <w:tab w:val="right" w:pos="8306"/>
      </w:tabs>
      <w:spacing w:after="220" w:line="278" w:lineRule="auto"/>
      <w:jc w:val="right"/>
    </w:pPr>
    <w:rPr>
      <w:rFonts w:ascii="黑体" w:eastAsia="黑体"/>
      <w:sz w:val="21"/>
      <w:szCs w:val="21"/>
    </w:rPr>
  </w:style>
  <w:style w:type="paragraph" w:customStyle="1" w:styleId="WPSOffice1">
    <w:name w:val="WPSOffice手动目录 1"/>
    <w:qFormat/>
    <w:pPr>
      <w:spacing w:after="160" w:line="278" w:lineRule="auto"/>
    </w:pPr>
  </w:style>
  <w:style w:type="paragraph" w:customStyle="1" w:styleId="WPSOffice2">
    <w:name w:val="WPSOffice手动目录 2"/>
    <w:qFormat/>
    <w:pPr>
      <w:spacing w:after="160" w:line="278" w:lineRule="auto"/>
      <w:ind w:leftChars="200" w:left="200"/>
    </w:pPr>
  </w:style>
  <w:style w:type="paragraph" w:customStyle="1" w:styleId="WPSOffice3">
    <w:name w:val="WPSOffice手动目录 3"/>
    <w:qFormat/>
    <w:pPr>
      <w:spacing w:after="160" w:line="278" w:lineRule="auto"/>
      <w:ind w:leftChars="400" w:left="400"/>
    </w:pPr>
  </w:style>
  <w:style w:type="paragraph" w:customStyle="1" w:styleId="aff">
    <w:name w:val="标准文件_段"/>
    <w:qFormat/>
    <w:pPr>
      <w:autoSpaceDE w:val="0"/>
      <w:autoSpaceDN w:val="0"/>
      <w:spacing w:after="160" w:line="278" w:lineRule="auto"/>
      <w:ind w:firstLineChars="200" w:firstLine="200"/>
      <w:jc w:val="both"/>
    </w:pPr>
    <w:rPr>
      <w:rFonts w:ascii="宋体"/>
      <w:sz w:val="21"/>
    </w:rPr>
  </w:style>
  <w:style w:type="paragraph" w:customStyle="1" w:styleId="aff0">
    <w:name w:val="标准书脚_奇数页"/>
    <w:qFormat/>
    <w:pPr>
      <w:spacing w:before="120" w:after="160" w:line="278" w:lineRule="auto"/>
      <w:ind w:right="198"/>
      <w:jc w:val="right"/>
    </w:pPr>
    <w:rPr>
      <w:rFonts w:ascii="宋体"/>
      <w:sz w:val="18"/>
      <w:szCs w:val="18"/>
    </w:rPr>
  </w:style>
  <w:style w:type="paragraph" w:customStyle="1" w:styleId="a">
    <w:name w:val="章标题"/>
    <w:next w:val="a1"/>
    <w:qFormat/>
    <w:pPr>
      <w:numPr>
        <w:ilvl w:val="1"/>
        <w:numId w:val="2"/>
      </w:numPr>
      <w:spacing w:beforeLines="50" w:before="156" w:afterLines="50" w:after="156" w:line="278" w:lineRule="auto"/>
      <w:ind w:left="0"/>
      <w:jc w:val="both"/>
      <w:outlineLvl w:val="1"/>
    </w:pPr>
    <w:rPr>
      <w:rFonts w:ascii="黑体" w:eastAsia="黑体"/>
      <w:sz w:val="21"/>
    </w:rPr>
  </w:style>
  <w:style w:type="paragraph" w:customStyle="1" w:styleId="aff1">
    <w:name w:val="二级条标题"/>
    <w:basedOn w:val="aff2"/>
    <w:next w:val="ad"/>
    <w:qFormat/>
    <w:pPr>
      <w:ind w:left="315"/>
      <w:outlineLvl w:val="3"/>
    </w:pPr>
  </w:style>
  <w:style w:type="paragraph" w:customStyle="1" w:styleId="aff2">
    <w:name w:val="一级条标题"/>
    <w:next w:val="ad"/>
    <w:qFormat/>
    <w:pPr>
      <w:spacing w:after="160" w:line="278" w:lineRule="auto"/>
      <w:ind w:left="993"/>
      <w:outlineLvl w:val="2"/>
    </w:pPr>
    <w:rPr>
      <w:rFonts w:eastAsia="黑体"/>
      <w:sz w:val="21"/>
    </w:rPr>
  </w:style>
  <w:style w:type="paragraph" w:customStyle="1" w:styleId="aff3">
    <w:name w:val="附录一级条标题"/>
    <w:basedOn w:val="aff4"/>
    <w:next w:val="ad"/>
    <w:qFormat/>
    <w:pPr>
      <w:autoSpaceDN w:val="0"/>
      <w:spacing w:beforeLines="0" w:before="0" w:afterLines="0" w:after="0"/>
      <w:outlineLvl w:val="2"/>
    </w:pPr>
  </w:style>
  <w:style w:type="paragraph" w:customStyle="1" w:styleId="aff4">
    <w:name w:val="附录章标题"/>
    <w:next w:val="ad"/>
    <w:qFormat/>
    <w:pPr>
      <w:wordWrap w:val="0"/>
      <w:overflowPunct w:val="0"/>
      <w:autoSpaceDE w:val="0"/>
      <w:spacing w:beforeLines="50" w:before="50" w:afterLines="50" w:after="50" w:line="278" w:lineRule="auto"/>
      <w:jc w:val="both"/>
      <w:textAlignment w:val="baseline"/>
      <w:outlineLvl w:val="1"/>
    </w:pPr>
    <w:rPr>
      <w:rFonts w:ascii="黑体" w:eastAsia="黑体"/>
      <w:kern w:val="21"/>
      <w:sz w:val="21"/>
    </w:rPr>
  </w:style>
  <w:style w:type="character" w:customStyle="1" w:styleId="30">
    <w:name w:val="标题 3 字符"/>
    <w:basedOn w:val="a3"/>
    <w:link w:val="3"/>
    <w:qFormat/>
    <w:rPr>
      <w:rFonts w:asciiTheme="minorHAnsi" w:hAnsiTheme="minorHAnsi" w:cstheme="minorBidi"/>
      <w:b/>
      <w:bCs/>
      <w:kern w:val="2"/>
      <w:sz w:val="32"/>
      <w:szCs w:val="32"/>
    </w:rPr>
  </w:style>
  <w:style w:type="character" w:customStyle="1" w:styleId="a8">
    <w:name w:val="页脚 字符"/>
    <w:basedOn w:val="a3"/>
    <w:link w:val="a7"/>
    <w:uiPriority w:val="99"/>
    <w:qFormat/>
    <w:rPr>
      <w:rFonts w:asciiTheme="minorHAnsi"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F32EBA-6680-4D73-B227-9C18F3A43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1327</Words>
  <Characters>7568</Characters>
  <Application>Microsoft Office Word</Application>
  <DocSecurity>0</DocSecurity>
  <Lines>63</Lines>
  <Paragraphs>17</Paragraphs>
  <ScaleCrop>false</ScaleCrop>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苏辉</dc:creator>
  <cp:lastModifiedBy>施继民</cp:lastModifiedBy>
  <cp:revision>5</cp:revision>
  <cp:lastPrinted>2025-04-22T01:02:00Z</cp:lastPrinted>
  <dcterms:created xsi:type="dcterms:W3CDTF">2023-10-22T01:12:00Z</dcterms:created>
  <dcterms:modified xsi:type="dcterms:W3CDTF">2025-09-15T06:07:00Z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y fmtid="{D5CDD505-2E9C-101B-9397-08002B2CF9AE}" pid="3" name="ICV">
    <vt:lpwstr>B92B996E8D7F48B2AC3C118C2E3176AB_12</vt:lpwstr>
  </property>
</Properties>
</file>